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A3C25B" w14:textId="77777777" w:rsidR="00877268" w:rsidRDefault="00877268" w:rsidP="00877268">
      <w:pPr>
        <w:spacing w:line="276" w:lineRule="auto"/>
        <w:rPr>
          <w:rFonts w:asciiTheme="minorHAnsi" w:hAnsiTheme="minorHAnsi" w:cstheme="minorHAnsi"/>
          <w:b/>
          <w:bCs/>
          <w:sz w:val="20"/>
          <w:szCs w:val="20"/>
        </w:rPr>
      </w:pPr>
    </w:p>
    <w:p w14:paraId="3B63DE9F" w14:textId="704C4621" w:rsidR="00877268" w:rsidRDefault="00877268" w:rsidP="00877268">
      <w:pPr>
        <w:spacing w:line="276" w:lineRule="auto"/>
        <w:jc w:val="center"/>
        <w:rPr>
          <w:rFonts w:asciiTheme="minorHAnsi" w:hAnsiTheme="minorHAnsi" w:cstheme="minorHAnsi"/>
          <w:b/>
          <w:bCs/>
          <w:sz w:val="20"/>
          <w:szCs w:val="20"/>
        </w:rPr>
      </w:pPr>
      <w:r>
        <w:rPr>
          <w:rFonts w:asciiTheme="minorHAnsi" w:hAnsiTheme="minorHAnsi" w:cstheme="minorHAnsi"/>
          <w:b/>
          <w:bCs/>
          <w:sz w:val="20"/>
          <w:szCs w:val="20"/>
        </w:rPr>
        <w:t>UMOWA</w:t>
      </w:r>
      <w:r w:rsidR="000A2DEC">
        <w:rPr>
          <w:rFonts w:asciiTheme="minorHAnsi" w:hAnsiTheme="minorHAnsi" w:cstheme="minorHAnsi"/>
          <w:b/>
          <w:bCs/>
          <w:sz w:val="20"/>
          <w:szCs w:val="20"/>
        </w:rPr>
        <w:t xml:space="preserve"> nr ………………………..</w:t>
      </w:r>
    </w:p>
    <w:p w14:paraId="6B93202C" w14:textId="3146284B" w:rsidR="00877268" w:rsidRDefault="00877268" w:rsidP="00877268">
      <w:pPr>
        <w:spacing w:line="276" w:lineRule="auto"/>
        <w:rPr>
          <w:rFonts w:asciiTheme="minorHAnsi" w:hAnsiTheme="minorHAnsi" w:cstheme="minorHAnsi"/>
          <w:b/>
          <w:bCs/>
          <w:sz w:val="20"/>
          <w:szCs w:val="20"/>
        </w:rPr>
      </w:pPr>
      <w:r>
        <w:rPr>
          <w:rFonts w:asciiTheme="minorHAnsi" w:hAnsiTheme="minorHAnsi" w:cstheme="minorHAnsi"/>
          <w:b/>
          <w:bCs/>
          <w:sz w:val="20"/>
          <w:szCs w:val="20"/>
        </w:rPr>
        <w:t>zawarta pomiędzy:</w:t>
      </w:r>
    </w:p>
    <w:p w14:paraId="28F5ECA6" w14:textId="329B167F" w:rsidR="00877268" w:rsidRDefault="00877268" w:rsidP="00877268">
      <w:pPr>
        <w:spacing w:line="276" w:lineRule="auto"/>
        <w:jc w:val="both"/>
        <w:rPr>
          <w:rFonts w:asciiTheme="minorHAnsi" w:hAnsiTheme="minorHAnsi" w:cstheme="minorHAnsi"/>
          <w:bCs/>
          <w:sz w:val="20"/>
          <w:szCs w:val="20"/>
        </w:rPr>
      </w:pPr>
      <w:r w:rsidRPr="00877268">
        <w:rPr>
          <w:rFonts w:asciiTheme="minorHAnsi" w:hAnsiTheme="minorHAnsi" w:cstheme="minorHAnsi"/>
          <w:b/>
          <w:bCs/>
          <w:sz w:val="20"/>
          <w:szCs w:val="20"/>
        </w:rPr>
        <w:t xml:space="preserve">Chorągwią Zachodniopomorską Związku Harcerstwa Polskiego </w:t>
      </w:r>
      <w:r w:rsidRPr="00877268">
        <w:rPr>
          <w:rFonts w:asciiTheme="minorHAnsi" w:hAnsiTheme="minorHAnsi" w:cstheme="minorHAnsi"/>
          <w:bCs/>
          <w:sz w:val="20"/>
          <w:szCs w:val="20"/>
        </w:rPr>
        <w:t xml:space="preserve">ul. Michała Kleofasa Ogińskiego 15, 71-431 Szczecin, NIP 8513010025, REGON 320356373, </w:t>
      </w:r>
      <w:r>
        <w:rPr>
          <w:rFonts w:asciiTheme="minorHAnsi" w:hAnsiTheme="minorHAnsi" w:cstheme="minorHAnsi"/>
          <w:bCs/>
          <w:sz w:val="20"/>
          <w:szCs w:val="20"/>
        </w:rPr>
        <w:t>zwaną</w:t>
      </w:r>
      <w:r w:rsidRPr="00877268">
        <w:rPr>
          <w:rFonts w:asciiTheme="minorHAnsi" w:hAnsiTheme="minorHAnsi" w:cstheme="minorHAnsi"/>
          <w:bCs/>
          <w:sz w:val="20"/>
          <w:szCs w:val="20"/>
        </w:rPr>
        <w:t xml:space="preserve"> w dalszej części umowy Zleceniodawcą, reprezentowaną przez:</w:t>
      </w:r>
    </w:p>
    <w:p w14:paraId="3DE97E05" w14:textId="71D93C36"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4194504C" w14:textId="1C2A2051"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35E7E432" w14:textId="16611AF0"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zwaną dalej „Zamawiającym”</w:t>
      </w:r>
    </w:p>
    <w:p w14:paraId="2653152C" w14:textId="6A943348"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a</w:t>
      </w:r>
    </w:p>
    <w:p w14:paraId="5C60045C" w14:textId="77777777" w:rsidR="00877268" w:rsidRDefault="00877268" w:rsidP="00877268">
      <w:pPr>
        <w:spacing w:line="276" w:lineRule="auto"/>
        <w:jc w:val="both"/>
        <w:rPr>
          <w:rFonts w:asciiTheme="minorHAnsi" w:hAnsiTheme="minorHAnsi" w:cstheme="minorHAnsi"/>
          <w:bCs/>
          <w:sz w:val="20"/>
          <w:szCs w:val="20"/>
        </w:rPr>
      </w:pPr>
    </w:p>
    <w:p w14:paraId="528046A5" w14:textId="7E03B74F" w:rsid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 xml:space="preserve">(…) </w:t>
      </w:r>
    </w:p>
    <w:p w14:paraId="5B94FEE6" w14:textId="6C136B2E" w:rsidR="00877268" w:rsidRPr="00877268" w:rsidRDefault="00877268" w:rsidP="00877268">
      <w:pPr>
        <w:spacing w:line="276" w:lineRule="auto"/>
        <w:jc w:val="both"/>
        <w:rPr>
          <w:rFonts w:asciiTheme="minorHAnsi" w:hAnsiTheme="minorHAnsi" w:cstheme="minorHAnsi"/>
          <w:bCs/>
          <w:sz w:val="20"/>
          <w:szCs w:val="20"/>
        </w:rPr>
      </w:pPr>
      <w:r>
        <w:rPr>
          <w:rFonts w:asciiTheme="minorHAnsi" w:hAnsiTheme="minorHAnsi" w:cstheme="minorHAnsi"/>
          <w:bCs/>
          <w:sz w:val="20"/>
          <w:szCs w:val="20"/>
        </w:rPr>
        <w:t>zwanym dalej „Wykonawcą”</w:t>
      </w:r>
    </w:p>
    <w:p w14:paraId="6B848B14" w14:textId="77777777" w:rsidR="00877268" w:rsidRDefault="00877268" w:rsidP="00877268">
      <w:pPr>
        <w:spacing w:line="276" w:lineRule="auto"/>
        <w:jc w:val="both"/>
        <w:rPr>
          <w:rFonts w:asciiTheme="minorHAnsi" w:hAnsiTheme="minorHAnsi" w:cstheme="minorHAnsi"/>
          <w:b/>
          <w:bCs/>
          <w:sz w:val="20"/>
          <w:szCs w:val="20"/>
        </w:rPr>
      </w:pPr>
    </w:p>
    <w:p w14:paraId="6C3A0918" w14:textId="2D843CE4" w:rsidR="00877268" w:rsidRPr="00877268" w:rsidRDefault="00877268" w:rsidP="00877268">
      <w:pPr>
        <w:spacing w:line="276" w:lineRule="auto"/>
        <w:jc w:val="both"/>
        <w:rPr>
          <w:rFonts w:asciiTheme="minorHAnsi" w:hAnsiTheme="minorHAnsi" w:cstheme="minorHAnsi"/>
          <w:bCs/>
          <w:i/>
          <w:sz w:val="20"/>
          <w:szCs w:val="20"/>
        </w:rPr>
      </w:pPr>
      <w:r w:rsidRPr="00877268">
        <w:rPr>
          <w:rFonts w:asciiTheme="minorHAnsi" w:hAnsiTheme="minorHAnsi" w:cstheme="minorHAnsi"/>
          <w:bCs/>
          <w:i/>
          <w:sz w:val="20"/>
          <w:szCs w:val="20"/>
        </w:rPr>
        <w:t>Niniejsza umowa zostaje zawarta w związku z wyborem Wykonawcy w postępowaniu pod nazwą : „</w:t>
      </w:r>
      <w:r w:rsidR="000A2DEC" w:rsidRPr="000A2DEC">
        <w:rPr>
          <w:rFonts w:asciiTheme="minorHAnsi" w:hAnsiTheme="minorHAnsi" w:cstheme="minorHAnsi"/>
          <w:bCs/>
          <w:i/>
          <w:sz w:val="20"/>
          <w:szCs w:val="20"/>
        </w:rPr>
        <w:t>Organizacja biwaków w ramach projek</w:t>
      </w:r>
      <w:r w:rsidR="000A2DEC">
        <w:rPr>
          <w:rFonts w:asciiTheme="minorHAnsi" w:hAnsiTheme="minorHAnsi" w:cstheme="minorHAnsi"/>
          <w:bCs/>
          <w:i/>
          <w:sz w:val="20"/>
          <w:szCs w:val="20"/>
        </w:rPr>
        <w:t>tu Zachodniopomorskie Podwórka”</w:t>
      </w:r>
      <w:r w:rsidRPr="00877268">
        <w:rPr>
          <w:rFonts w:asciiTheme="minorHAnsi" w:hAnsiTheme="minorHAnsi" w:cstheme="minorHAnsi"/>
          <w:bCs/>
          <w:i/>
          <w:sz w:val="20"/>
          <w:szCs w:val="20"/>
        </w:rPr>
        <w:t>, przeprowadzonego zgodnie z zasadą konkurencyjności</w:t>
      </w:r>
      <w:r w:rsidR="004F0FFF">
        <w:rPr>
          <w:rFonts w:asciiTheme="minorHAnsi" w:hAnsiTheme="minorHAnsi" w:cstheme="minorHAnsi"/>
          <w:bCs/>
          <w:i/>
          <w:sz w:val="20"/>
          <w:szCs w:val="20"/>
        </w:rPr>
        <w:t xml:space="preserve"> (zwane dalej „Postępowaniem”</w:t>
      </w:r>
      <w:r w:rsidR="007A238A">
        <w:rPr>
          <w:rFonts w:asciiTheme="minorHAnsi" w:hAnsiTheme="minorHAnsi" w:cstheme="minorHAnsi"/>
          <w:bCs/>
          <w:i/>
          <w:sz w:val="20"/>
          <w:szCs w:val="20"/>
        </w:rPr>
        <w:t>)</w:t>
      </w:r>
      <w:r w:rsidRPr="00877268">
        <w:rPr>
          <w:rFonts w:asciiTheme="minorHAnsi" w:hAnsiTheme="minorHAnsi" w:cstheme="minorHAnsi"/>
          <w:bCs/>
          <w:i/>
          <w:sz w:val="20"/>
          <w:szCs w:val="20"/>
        </w:rPr>
        <w:t xml:space="preserve">. </w:t>
      </w:r>
      <w:r w:rsidRPr="00877268">
        <w:rPr>
          <w:rFonts w:asciiTheme="minorHAnsi" w:hAnsiTheme="minorHAnsi" w:cstheme="minorHAnsi"/>
          <w:bCs/>
          <w:i/>
          <w:iCs/>
          <w:sz w:val="20"/>
          <w:szCs w:val="20"/>
        </w:rPr>
        <w:t>Zamówienie realizowane jest na potrzeby projektu „Zachodniopomorskie Podwórka”</w:t>
      </w:r>
      <w:r w:rsidR="002A7F7A">
        <w:rPr>
          <w:rFonts w:asciiTheme="minorHAnsi" w:hAnsiTheme="minorHAnsi" w:cstheme="minorHAnsi"/>
          <w:bCs/>
          <w:i/>
          <w:iCs/>
          <w:sz w:val="20"/>
          <w:szCs w:val="20"/>
        </w:rPr>
        <w:t xml:space="preserve"> (zwany dalej „Projektem”)</w:t>
      </w:r>
      <w:r w:rsidRPr="00877268">
        <w:rPr>
          <w:rFonts w:asciiTheme="minorHAnsi" w:hAnsiTheme="minorHAnsi" w:cstheme="minorHAnsi"/>
          <w:bCs/>
          <w:i/>
          <w:iCs/>
          <w:sz w:val="20"/>
          <w:szCs w:val="20"/>
        </w:rPr>
        <w:t>. Projekt współfinansowany jest ze środków Europejskiego Funduszu Społecznego w ramach Regionalnego Programu Operacyjnego Województwa Zachodniopomorskiego 2014-2020.</w:t>
      </w:r>
    </w:p>
    <w:p w14:paraId="01605122" w14:textId="682F6CA7" w:rsidR="00877268" w:rsidRDefault="00877268" w:rsidP="00877268">
      <w:pPr>
        <w:spacing w:line="276" w:lineRule="auto"/>
        <w:jc w:val="both"/>
        <w:rPr>
          <w:rFonts w:asciiTheme="minorHAnsi" w:hAnsiTheme="minorHAnsi" w:cstheme="minorHAnsi"/>
          <w:b/>
          <w:bCs/>
          <w:sz w:val="20"/>
          <w:szCs w:val="20"/>
        </w:rPr>
      </w:pPr>
    </w:p>
    <w:p w14:paraId="671530E2" w14:textId="77777777" w:rsidR="00877268" w:rsidRDefault="00877268" w:rsidP="00877268">
      <w:pPr>
        <w:spacing w:line="276" w:lineRule="auto"/>
        <w:jc w:val="center"/>
        <w:rPr>
          <w:rFonts w:asciiTheme="minorHAnsi" w:hAnsiTheme="minorHAnsi" w:cstheme="minorHAnsi"/>
          <w:b/>
          <w:bCs/>
          <w:sz w:val="20"/>
          <w:szCs w:val="20"/>
        </w:rPr>
      </w:pPr>
    </w:p>
    <w:p w14:paraId="1C8E92F2" w14:textId="77777777" w:rsidR="00877268" w:rsidRDefault="00877268" w:rsidP="00877268">
      <w:pPr>
        <w:spacing w:line="276" w:lineRule="auto"/>
        <w:jc w:val="center"/>
        <w:rPr>
          <w:rFonts w:asciiTheme="minorHAnsi" w:hAnsiTheme="minorHAnsi" w:cstheme="minorHAnsi"/>
          <w:b/>
          <w:bCs/>
          <w:sz w:val="20"/>
          <w:szCs w:val="20"/>
        </w:rPr>
      </w:pPr>
      <w:r w:rsidRPr="00877268">
        <w:rPr>
          <w:rFonts w:asciiTheme="minorHAnsi" w:hAnsiTheme="minorHAnsi" w:cstheme="minorHAnsi"/>
          <w:b/>
          <w:bCs/>
          <w:sz w:val="20"/>
          <w:szCs w:val="20"/>
        </w:rPr>
        <w:t>§ 1</w:t>
      </w:r>
    </w:p>
    <w:p w14:paraId="3C8D3997" w14:textId="60AF612B" w:rsidR="00877268" w:rsidRPr="007E33DF" w:rsidRDefault="00877268" w:rsidP="00877268">
      <w:pPr>
        <w:pStyle w:val="Akapitzlist"/>
        <w:numPr>
          <w:ilvl w:val="0"/>
          <w:numId w:val="34"/>
        </w:numPr>
        <w:spacing w:line="276" w:lineRule="auto"/>
        <w:jc w:val="both"/>
        <w:rPr>
          <w:rFonts w:asciiTheme="minorHAnsi" w:hAnsiTheme="minorHAnsi" w:cstheme="minorHAnsi"/>
          <w:sz w:val="20"/>
          <w:szCs w:val="20"/>
        </w:rPr>
      </w:pPr>
      <w:r w:rsidRPr="007E33DF">
        <w:rPr>
          <w:rFonts w:asciiTheme="minorHAnsi" w:hAnsiTheme="minorHAnsi" w:cstheme="minorHAnsi"/>
          <w:sz w:val="20"/>
          <w:szCs w:val="20"/>
        </w:rPr>
        <w:t xml:space="preserve">Przedmiotem umowy jest </w:t>
      </w:r>
      <w:r w:rsidR="004B1115" w:rsidRPr="007E33DF">
        <w:rPr>
          <w:rFonts w:asciiTheme="minorHAnsi" w:hAnsiTheme="minorHAnsi" w:cstheme="minorHAnsi"/>
          <w:sz w:val="20"/>
          <w:szCs w:val="20"/>
        </w:rPr>
        <w:t>organizacja</w:t>
      </w:r>
      <w:r w:rsidRPr="007E33DF">
        <w:rPr>
          <w:rFonts w:asciiTheme="minorHAnsi" w:hAnsiTheme="minorHAnsi" w:cstheme="minorHAnsi"/>
          <w:sz w:val="20"/>
          <w:szCs w:val="20"/>
        </w:rPr>
        <w:t xml:space="preserve"> przez Wykonawcę na rzecz Zamawiającego </w:t>
      </w:r>
      <w:r w:rsidR="00063390" w:rsidRPr="007E33DF">
        <w:rPr>
          <w:rFonts w:asciiTheme="minorHAnsi" w:hAnsiTheme="minorHAnsi" w:cstheme="minorHAnsi"/>
          <w:sz w:val="20"/>
          <w:szCs w:val="20"/>
        </w:rPr>
        <w:t xml:space="preserve">dwudniowych </w:t>
      </w:r>
      <w:r w:rsidR="000A2DEC" w:rsidRPr="007E33DF">
        <w:rPr>
          <w:rFonts w:asciiTheme="minorHAnsi" w:hAnsiTheme="minorHAnsi" w:cstheme="minorHAnsi"/>
          <w:sz w:val="20"/>
          <w:szCs w:val="20"/>
        </w:rPr>
        <w:t>biwaków wraz</w:t>
      </w:r>
      <w:r w:rsidR="004B1115" w:rsidRPr="007E33DF">
        <w:rPr>
          <w:rFonts w:asciiTheme="minorHAnsi" w:hAnsiTheme="minorHAnsi" w:cstheme="minorHAnsi"/>
          <w:sz w:val="20"/>
          <w:szCs w:val="20"/>
        </w:rPr>
        <w:t xml:space="preserve"> z wyżywieniem </w:t>
      </w:r>
      <w:r w:rsidRPr="007E33DF">
        <w:rPr>
          <w:rFonts w:asciiTheme="minorHAnsi" w:hAnsiTheme="minorHAnsi" w:cstheme="minorHAnsi"/>
          <w:sz w:val="20"/>
          <w:szCs w:val="20"/>
        </w:rPr>
        <w:t xml:space="preserve">w ramach projektu „Zachodniopomorskie Podwórka” </w:t>
      </w:r>
      <w:r w:rsidR="004B1115" w:rsidRPr="007E33DF">
        <w:rPr>
          <w:rFonts w:asciiTheme="minorHAnsi" w:hAnsiTheme="minorHAnsi" w:cstheme="minorHAnsi"/>
          <w:sz w:val="20"/>
          <w:szCs w:val="20"/>
        </w:rPr>
        <w:t>zwane</w:t>
      </w:r>
      <w:r w:rsidR="004F0FFF" w:rsidRPr="007E33DF">
        <w:rPr>
          <w:rFonts w:asciiTheme="minorHAnsi" w:hAnsiTheme="minorHAnsi" w:cstheme="minorHAnsi"/>
          <w:sz w:val="20"/>
          <w:szCs w:val="20"/>
        </w:rPr>
        <w:t xml:space="preserve"> dalej „Przedmiotem Umowy”.</w:t>
      </w:r>
    </w:p>
    <w:p w14:paraId="3C4279F0" w14:textId="17AE5251" w:rsidR="004F0FFF" w:rsidRPr="007E33DF" w:rsidRDefault="004F0FFF" w:rsidP="00877268">
      <w:pPr>
        <w:pStyle w:val="Akapitzlist"/>
        <w:numPr>
          <w:ilvl w:val="0"/>
          <w:numId w:val="34"/>
        </w:numPr>
        <w:spacing w:line="276" w:lineRule="auto"/>
        <w:jc w:val="both"/>
        <w:rPr>
          <w:rFonts w:asciiTheme="minorHAnsi" w:hAnsiTheme="minorHAnsi" w:cstheme="minorHAnsi"/>
          <w:sz w:val="20"/>
          <w:szCs w:val="20"/>
        </w:rPr>
      </w:pPr>
      <w:r w:rsidRPr="007E33DF">
        <w:rPr>
          <w:rFonts w:asciiTheme="minorHAnsi" w:hAnsiTheme="minorHAnsi" w:cstheme="minorHAnsi"/>
          <w:sz w:val="20"/>
          <w:szCs w:val="20"/>
        </w:rPr>
        <w:t>Szczegółowy opis Przedmiotu Umowy określa Zapytanie Ofertowe oraz oferta wraz z załącznikami złożona przez Wykonawcę w Postępowaniu.</w:t>
      </w:r>
    </w:p>
    <w:p w14:paraId="007F191D" w14:textId="28BF335F" w:rsidR="004F0FFF" w:rsidRPr="007E33DF" w:rsidRDefault="004F0FFF" w:rsidP="000A2DEC">
      <w:pPr>
        <w:pStyle w:val="Akapitzlist"/>
        <w:numPr>
          <w:ilvl w:val="0"/>
          <w:numId w:val="34"/>
        </w:numPr>
        <w:spacing w:line="276" w:lineRule="auto"/>
        <w:jc w:val="both"/>
        <w:rPr>
          <w:rFonts w:asciiTheme="minorHAnsi" w:hAnsiTheme="minorHAnsi" w:cstheme="minorHAnsi"/>
          <w:sz w:val="20"/>
          <w:szCs w:val="20"/>
        </w:rPr>
      </w:pPr>
      <w:r w:rsidRPr="007E33DF">
        <w:rPr>
          <w:rFonts w:asciiTheme="minorHAnsi" w:hAnsiTheme="minorHAnsi" w:cstheme="minorHAnsi"/>
          <w:sz w:val="20"/>
          <w:szCs w:val="20"/>
        </w:rPr>
        <w:t xml:space="preserve">Wykonawca </w:t>
      </w:r>
      <w:r w:rsidR="00013804" w:rsidRPr="007E33DF">
        <w:rPr>
          <w:rFonts w:asciiTheme="minorHAnsi" w:hAnsiTheme="minorHAnsi" w:cstheme="minorHAnsi"/>
          <w:sz w:val="20"/>
          <w:szCs w:val="20"/>
        </w:rPr>
        <w:t xml:space="preserve">zobowiązuje </w:t>
      </w:r>
      <w:r w:rsidR="000A2DEC" w:rsidRPr="007E33DF">
        <w:rPr>
          <w:rFonts w:asciiTheme="minorHAnsi" w:hAnsiTheme="minorHAnsi" w:cstheme="minorHAnsi"/>
          <w:sz w:val="20"/>
          <w:szCs w:val="20"/>
        </w:rPr>
        <w:t xml:space="preserve">się wykonać Przedmiot Umowy </w:t>
      </w:r>
      <w:r w:rsidR="004B1115" w:rsidRPr="007E33DF">
        <w:rPr>
          <w:rFonts w:asciiTheme="minorHAnsi" w:hAnsiTheme="minorHAnsi" w:cstheme="minorHAnsi"/>
          <w:sz w:val="20"/>
          <w:szCs w:val="20"/>
        </w:rPr>
        <w:t>na rzecz</w:t>
      </w:r>
      <w:r w:rsidR="00013804" w:rsidRPr="007E33DF">
        <w:rPr>
          <w:rFonts w:asciiTheme="minorHAnsi" w:hAnsiTheme="minorHAnsi" w:cstheme="minorHAnsi"/>
          <w:sz w:val="20"/>
          <w:szCs w:val="20"/>
        </w:rPr>
        <w:t xml:space="preserve"> Zamawiającego, a </w:t>
      </w:r>
      <w:r w:rsidR="000A2DEC" w:rsidRPr="007E33DF">
        <w:rPr>
          <w:rFonts w:asciiTheme="minorHAnsi" w:hAnsiTheme="minorHAnsi" w:cstheme="minorHAnsi"/>
          <w:sz w:val="20"/>
          <w:szCs w:val="20"/>
        </w:rPr>
        <w:t>Zamawiający</w:t>
      </w:r>
      <w:r w:rsidR="00013804" w:rsidRPr="007E33DF">
        <w:rPr>
          <w:rFonts w:asciiTheme="minorHAnsi" w:hAnsiTheme="minorHAnsi" w:cstheme="minorHAnsi"/>
          <w:sz w:val="20"/>
          <w:szCs w:val="20"/>
        </w:rPr>
        <w:t xml:space="preserve"> zobowiązuje się zapłacić umówioną cenę</w:t>
      </w:r>
      <w:r w:rsidRPr="007E33DF">
        <w:rPr>
          <w:rFonts w:asciiTheme="minorHAnsi" w:hAnsiTheme="minorHAnsi" w:cstheme="minorHAnsi"/>
          <w:sz w:val="20"/>
          <w:szCs w:val="20"/>
        </w:rPr>
        <w:t>.</w:t>
      </w:r>
    </w:p>
    <w:p w14:paraId="0DC1FF8B" w14:textId="3A2D7070" w:rsidR="000A2DEC" w:rsidRPr="007E33DF" w:rsidRDefault="000A2DEC" w:rsidP="000A2DEC">
      <w:pPr>
        <w:pStyle w:val="Akapitzlist"/>
        <w:numPr>
          <w:ilvl w:val="0"/>
          <w:numId w:val="34"/>
        </w:numPr>
        <w:spacing w:line="276" w:lineRule="auto"/>
        <w:jc w:val="both"/>
        <w:rPr>
          <w:rFonts w:asciiTheme="minorHAnsi" w:hAnsiTheme="minorHAnsi" w:cstheme="minorHAnsi"/>
          <w:sz w:val="20"/>
          <w:szCs w:val="20"/>
        </w:rPr>
      </w:pPr>
      <w:r w:rsidRPr="007E33DF">
        <w:rPr>
          <w:rFonts w:asciiTheme="minorHAnsi" w:hAnsiTheme="minorHAnsi" w:cstheme="minorHAnsi"/>
          <w:sz w:val="20"/>
          <w:szCs w:val="20"/>
        </w:rPr>
        <w:t>Wykonawca zobowiązuje się wykonać Przedmiot Umowy zgodnie z obowiązującymi wymogami sanitarnymi w związku ze stanem epidemii COVID-19.</w:t>
      </w:r>
    </w:p>
    <w:p w14:paraId="363960A9" w14:textId="2F4FF71F" w:rsidR="007E33DF" w:rsidRPr="007E33DF" w:rsidRDefault="001C3A4F" w:rsidP="007E33DF">
      <w:pPr>
        <w:pStyle w:val="Akapitzlist"/>
        <w:spacing w:line="276" w:lineRule="auto"/>
        <w:ind w:left="1080"/>
        <w:jc w:val="both"/>
        <w:rPr>
          <w:rFonts w:asciiTheme="minorHAnsi" w:hAnsiTheme="minorHAnsi" w:cstheme="minorHAnsi"/>
          <w:i/>
          <w:sz w:val="20"/>
          <w:szCs w:val="20"/>
        </w:rPr>
      </w:pPr>
      <w:r>
        <w:rPr>
          <w:rFonts w:asciiTheme="minorHAnsi" w:hAnsiTheme="minorHAnsi" w:cstheme="minorHAnsi"/>
          <w:i/>
          <w:sz w:val="20"/>
          <w:szCs w:val="20"/>
        </w:rPr>
        <w:t>(</w:t>
      </w:r>
      <w:r w:rsidR="002F2D11">
        <w:rPr>
          <w:rFonts w:asciiTheme="minorHAnsi" w:hAnsiTheme="minorHAnsi" w:cstheme="minorHAnsi"/>
          <w:i/>
          <w:sz w:val="20"/>
          <w:szCs w:val="20"/>
        </w:rPr>
        <w:t>postanowienia ust. 5-7</w:t>
      </w:r>
      <w:r w:rsidR="007E33DF" w:rsidRPr="007E33DF">
        <w:rPr>
          <w:rFonts w:asciiTheme="minorHAnsi" w:hAnsiTheme="minorHAnsi" w:cstheme="minorHAnsi"/>
          <w:i/>
          <w:sz w:val="20"/>
          <w:szCs w:val="20"/>
        </w:rPr>
        <w:t xml:space="preserve"> dotyczą wyłącznie wykonawców, którzy zobowiązali się do zaangażowania do realizacji zamówienia osób bezrobotnych lub osób do 30 roku życia lub po ukończeniu 50 roku życia posiadających status osoby poszukującej pracy i pozostającej bez zatrudnienia</w:t>
      </w:r>
      <w:r>
        <w:rPr>
          <w:rFonts w:asciiTheme="minorHAnsi" w:hAnsiTheme="minorHAnsi" w:cstheme="minorHAnsi"/>
          <w:i/>
          <w:sz w:val="20"/>
          <w:szCs w:val="20"/>
        </w:rPr>
        <w:t>)</w:t>
      </w:r>
    </w:p>
    <w:p w14:paraId="1CF69F55" w14:textId="023B12A3" w:rsidR="007E33DF" w:rsidRPr="007E33DF" w:rsidRDefault="007E33DF" w:rsidP="007E33DF">
      <w:pPr>
        <w:pStyle w:val="Akapitzlist"/>
        <w:numPr>
          <w:ilvl w:val="0"/>
          <w:numId w:val="34"/>
        </w:numPr>
        <w:spacing w:line="276" w:lineRule="auto"/>
        <w:jc w:val="both"/>
        <w:rPr>
          <w:rFonts w:asciiTheme="minorHAnsi" w:hAnsiTheme="minorHAnsi" w:cstheme="minorHAnsi"/>
          <w:sz w:val="20"/>
          <w:szCs w:val="20"/>
        </w:rPr>
      </w:pPr>
      <w:r w:rsidRPr="007E33DF">
        <w:rPr>
          <w:rFonts w:asciiTheme="minorHAnsi" w:hAnsiTheme="minorHAnsi" w:cstheme="minorHAnsi"/>
          <w:sz w:val="20"/>
          <w:szCs w:val="20"/>
        </w:rPr>
        <w:t xml:space="preserve">Wykonawca zobowiązany jest do zaangażowania do realizacji zamówienia co najmniej ……. osób bezrobotnych lub osób do 30 roku życia lub po ukończeniu 50 roku życia posiadających status osoby poszukującej pracy i pozostającej bez zatrudnienia. </w:t>
      </w:r>
    </w:p>
    <w:p w14:paraId="7D5D52AE" w14:textId="62CD4415" w:rsidR="007E33DF" w:rsidRPr="007E33DF" w:rsidRDefault="007E33DF" w:rsidP="007E33DF">
      <w:pPr>
        <w:pStyle w:val="Akapitzlist"/>
        <w:numPr>
          <w:ilvl w:val="0"/>
          <w:numId w:val="34"/>
        </w:numPr>
        <w:spacing w:line="276" w:lineRule="auto"/>
        <w:jc w:val="both"/>
        <w:rPr>
          <w:rFonts w:asciiTheme="minorHAnsi" w:hAnsiTheme="minorHAnsi" w:cstheme="minorHAnsi"/>
          <w:i/>
          <w:sz w:val="20"/>
          <w:szCs w:val="20"/>
        </w:rPr>
      </w:pPr>
      <w:r>
        <w:rPr>
          <w:rFonts w:asciiTheme="minorHAnsi" w:hAnsiTheme="minorHAnsi" w:cstheme="minorHAnsi"/>
          <w:sz w:val="20"/>
          <w:szCs w:val="20"/>
        </w:rPr>
        <w:t xml:space="preserve">Wykonawca zobowiązany jest w terminie do 7 dni od zawarcia Umowy do przedłożenia Zamawiającemu dowodów potwierdzających zaangażowanie osób, o których mowa w ust. 5 na </w:t>
      </w:r>
      <w:r w:rsidR="002F2D11">
        <w:rPr>
          <w:rFonts w:asciiTheme="minorHAnsi" w:hAnsiTheme="minorHAnsi" w:cstheme="minorHAnsi"/>
          <w:sz w:val="20"/>
          <w:szCs w:val="20"/>
        </w:rPr>
        <w:t>zgodnie z wymaganiami określonymi</w:t>
      </w:r>
      <w:r>
        <w:rPr>
          <w:rFonts w:asciiTheme="minorHAnsi" w:hAnsiTheme="minorHAnsi" w:cstheme="minorHAnsi"/>
          <w:sz w:val="20"/>
          <w:szCs w:val="20"/>
        </w:rPr>
        <w:t xml:space="preserve"> </w:t>
      </w:r>
      <w:r w:rsidR="002F2D11">
        <w:rPr>
          <w:rFonts w:asciiTheme="minorHAnsi" w:hAnsiTheme="minorHAnsi" w:cstheme="minorHAnsi"/>
          <w:sz w:val="20"/>
          <w:szCs w:val="20"/>
        </w:rPr>
        <w:t>w </w:t>
      </w:r>
      <w:r>
        <w:rPr>
          <w:rFonts w:asciiTheme="minorHAnsi" w:hAnsiTheme="minorHAnsi" w:cstheme="minorHAnsi"/>
          <w:sz w:val="20"/>
          <w:szCs w:val="20"/>
        </w:rPr>
        <w:t xml:space="preserve">Zapytaniu Ofertowym. </w:t>
      </w:r>
      <w:r w:rsidR="002F2D11">
        <w:rPr>
          <w:rFonts w:asciiTheme="minorHAnsi" w:hAnsiTheme="minorHAnsi" w:cstheme="minorHAnsi"/>
          <w:sz w:val="20"/>
          <w:szCs w:val="20"/>
        </w:rPr>
        <w:t xml:space="preserve">Dane osobowe w postaci imion i nazwisk osób zaangażowanych powinny być zanonimizowane. </w:t>
      </w:r>
    </w:p>
    <w:p w14:paraId="45329555" w14:textId="77B9D4A8" w:rsidR="007E33DF" w:rsidRPr="002F2D11" w:rsidRDefault="002F2D11" w:rsidP="007E33DF">
      <w:pPr>
        <w:pStyle w:val="Akapitzlist"/>
        <w:numPr>
          <w:ilvl w:val="0"/>
          <w:numId w:val="34"/>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 przypadku niewykonania obowiązku określonego w ust. 6 </w:t>
      </w:r>
      <w:r w:rsidRPr="002F2D11">
        <w:rPr>
          <w:rFonts w:asciiTheme="minorHAnsi" w:hAnsiTheme="minorHAnsi" w:cstheme="minorHAnsi"/>
          <w:sz w:val="20"/>
          <w:szCs w:val="20"/>
        </w:rPr>
        <w:t>Wykonawca zapłaci Zamawiającemu karę umowną</w:t>
      </w:r>
      <w:r>
        <w:rPr>
          <w:rFonts w:asciiTheme="minorHAnsi" w:hAnsiTheme="minorHAnsi" w:cstheme="minorHAnsi"/>
          <w:sz w:val="20"/>
          <w:szCs w:val="20"/>
        </w:rPr>
        <w:t xml:space="preserve"> w wysokości 10% łącznej szacunkowej ceny brutto wskazanej w § 2 ust. 2 Umowy.  </w:t>
      </w:r>
      <w:r w:rsidRPr="002F2D11">
        <w:rPr>
          <w:rFonts w:asciiTheme="minorHAnsi" w:hAnsiTheme="minorHAnsi" w:cstheme="minorHAnsi"/>
          <w:sz w:val="20"/>
          <w:szCs w:val="20"/>
        </w:rPr>
        <w:t xml:space="preserve"> </w:t>
      </w:r>
    </w:p>
    <w:p w14:paraId="35DBF012" w14:textId="3E276E78" w:rsidR="007E33DF" w:rsidRPr="000A2DEC" w:rsidRDefault="007E33DF" w:rsidP="007E33DF">
      <w:pPr>
        <w:pStyle w:val="Akapitzlist"/>
        <w:spacing w:line="276" w:lineRule="auto"/>
        <w:jc w:val="both"/>
        <w:rPr>
          <w:rFonts w:asciiTheme="minorHAnsi" w:hAnsiTheme="minorHAnsi" w:cstheme="minorHAnsi"/>
          <w:sz w:val="20"/>
          <w:szCs w:val="20"/>
        </w:rPr>
      </w:pPr>
    </w:p>
    <w:p w14:paraId="28F921D1" w14:textId="77777777" w:rsidR="00877268" w:rsidRPr="00877268" w:rsidRDefault="00877268" w:rsidP="004F0FFF">
      <w:pPr>
        <w:spacing w:line="276" w:lineRule="auto"/>
        <w:jc w:val="center"/>
        <w:rPr>
          <w:rFonts w:asciiTheme="minorHAnsi" w:hAnsiTheme="minorHAnsi" w:cstheme="minorHAnsi"/>
          <w:sz w:val="20"/>
          <w:szCs w:val="20"/>
        </w:rPr>
      </w:pPr>
    </w:p>
    <w:p w14:paraId="5224D3AE" w14:textId="331A0D07" w:rsidR="00877268" w:rsidRPr="00877268" w:rsidRDefault="00877268" w:rsidP="002A7F7A">
      <w:pPr>
        <w:spacing w:line="276" w:lineRule="auto"/>
        <w:jc w:val="center"/>
        <w:rPr>
          <w:rFonts w:asciiTheme="minorHAnsi" w:hAnsiTheme="minorHAnsi" w:cstheme="minorHAnsi"/>
          <w:sz w:val="20"/>
          <w:szCs w:val="20"/>
        </w:rPr>
      </w:pPr>
      <w:r w:rsidRPr="00877268">
        <w:rPr>
          <w:rFonts w:asciiTheme="minorHAnsi" w:hAnsiTheme="minorHAnsi" w:cstheme="minorHAnsi"/>
          <w:b/>
          <w:bCs/>
          <w:sz w:val="20"/>
          <w:szCs w:val="20"/>
        </w:rPr>
        <w:t>§ 2</w:t>
      </w:r>
    </w:p>
    <w:p w14:paraId="4A229A81" w14:textId="57301266" w:rsidR="000A2DEC" w:rsidRDefault="000A2DEC"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 wykonanie Przedmiotu Umowy Zamawiający zapłaci wykonawcy wynagrodzenie w wysokości stanowiącej iloczyn ceny brutto za pobyt jednego uczestnika biwaku oraz ilości osób biorących udział w biwakach. </w:t>
      </w:r>
    </w:p>
    <w:p w14:paraId="69D990AE" w14:textId="3ECA4A06" w:rsidR="00877268" w:rsidRDefault="000A2DEC"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Łączna szacunkowa cena z</w:t>
      </w:r>
      <w:r w:rsidR="00877268" w:rsidRPr="00877268">
        <w:rPr>
          <w:rFonts w:asciiTheme="minorHAnsi" w:hAnsiTheme="minorHAnsi" w:cstheme="minorHAnsi"/>
          <w:sz w:val="20"/>
          <w:szCs w:val="20"/>
        </w:rPr>
        <w:t xml:space="preserve">a </w:t>
      </w:r>
      <w:r>
        <w:rPr>
          <w:rFonts w:asciiTheme="minorHAnsi" w:hAnsiTheme="minorHAnsi" w:cstheme="minorHAnsi"/>
          <w:sz w:val="20"/>
          <w:szCs w:val="20"/>
        </w:rPr>
        <w:t xml:space="preserve">wykonanie Przedmiotu Umowy wynosi: ………………………………………………………….. zł netto, ……………………………………….. zł brutto. </w:t>
      </w:r>
    </w:p>
    <w:p w14:paraId="09728204" w14:textId="5FC34674" w:rsidR="002A7F7A" w:rsidRPr="00877268" w:rsidRDefault="002A7F7A"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lastRenderedPageBreak/>
        <w:t>Cena płatna będzie w częściach,</w:t>
      </w:r>
      <w:r w:rsidR="000A2DEC">
        <w:rPr>
          <w:rFonts w:asciiTheme="minorHAnsi" w:hAnsiTheme="minorHAnsi" w:cstheme="minorHAnsi"/>
          <w:sz w:val="20"/>
          <w:szCs w:val="20"/>
        </w:rPr>
        <w:t xml:space="preserve"> z dołu, </w:t>
      </w:r>
      <w:r>
        <w:rPr>
          <w:rFonts w:asciiTheme="minorHAnsi" w:hAnsiTheme="minorHAnsi" w:cstheme="minorHAnsi"/>
          <w:sz w:val="20"/>
          <w:szCs w:val="20"/>
        </w:rPr>
        <w:t xml:space="preserve"> </w:t>
      </w:r>
      <w:r w:rsidR="002F2D11">
        <w:rPr>
          <w:rFonts w:asciiTheme="minorHAnsi" w:hAnsiTheme="minorHAnsi" w:cstheme="minorHAnsi"/>
          <w:sz w:val="20"/>
          <w:szCs w:val="20"/>
        </w:rPr>
        <w:t>po zakończeniu każdego z biwaków.</w:t>
      </w:r>
      <w:r>
        <w:rPr>
          <w:rFonts w:asciiTheme="minorHAnsi" w:hAnsiTheme="minorHAnsi" w:cstheme="minorHAnsi"/>
          <w:sz w:val="20"/>
          <w:szCs w:val="20"/>
        </w:rPr>
        <w:t xml:space="preserve"> </w:t>
      </w:r>
    </w:p>
    <w:p w14:paraId="5A904537" w14:textId="136F121D" w:rsidR="00877268" w:rsidRPr="00877268" w:rsidRDefault="000A2DEC"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Cena, o której</w:t>
      </w:r>
      <w:r w:rsidR="00877268" w:rsidRPr="00877268">
        <w:rPr>
          <w:rFonts w:asciiTheme="minorHAnsi" w:hAnsiTheme="minorHAnsi" w:cstheme="minorHAnsi"/>
          <w:sz w:val="20"/>
          <w:szCs w:val="20"/>
        </w:rPr>
        <w:t xml:space="preserve"> mowa w ust. 1, jest </w:t>
      </w:r>
      <w:r>
        <w:rPr>
          <w:rFonts w:asciiTheme="minorHAnsi" w:hAnsiTheme="minorHAnsi" w:cstheme="minorHAnsi"/>
          <w:sz w:val="20"/>
          <w:szCs w:val="20"/>
        </w:rPr>
        <w:t>ceną obejmującą</w:t>
      </w:r>
      <w:r w:rsidR="00877268" w:rsidRPr="00877268">
        <w:rPr>
          <w:rFonts w:asciiTheme="minorHAnsi" w:hAnsiTheme="minorHAnsi" w:cstheme="minorHAnsi"/>
          <w:sz w:val="20"/>
          <w:szCs w:val="20"/>
        </w:rPr>
        <w:t xml:space="preserve"> wszystkie czynności niezbędne do prawidłowego wykonania Umowy zgodnie z Zapytaniem Ofertowym oraz </w:t>
      </w:r>
      <w:r>
        <w:rPr>
          <w:rFonts w:asciiTheme="minorHAnsi" w:hAnsiTheme="minorHAnsi" w:cstheme="minorHAnsi"/>
          <w:sz w:val="20"/>
          <w:szCs w:val="20"/>
        </w:rPr>
        <w:t>złożoną przez Wykonawcę ofertą.</w:t>
      </w:r>
    </w:p>
    <w:p w14:paraId="6BBC3F4C" w14:textId="33FDCE37" w:rsidR="00877268" w:rsidRPr="00877268" w:rsidRDefault="000A2DEC" w:rsidP="002A7F7A">
      <w:pPr>
        <w:numPr>
          <w:ilvl w:val="0"/>
          <w:numId w:val="31"/>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Cena płatna </w:t>
      </w:r>
      <w:r w:rsidR="002A7F7A">
        <w:rPr>
          <w:rFonts w:asciiTheme="minorHAnsi" w:hAnsiTheme="minorHAnsi" w:cstheme="minorHAnsi"/>
          <w:sz w:val="20"/>
          <w:szCs w:val="20"/>
        </w:rPr>
        <w:t xml:space="preserve"> będzie w terminie 21 dni od</w:t>
      </w:r>
      <w:r>
        <w:rPr>
          <w:rFonts w:asciiTheme="minorHAnsi" w:hAnsiTheme="minorHAnsi" w:cstheme="minorHAnsi"/>
          <w:sz w:val="20"/>
          <w:szCs w:val="20"/>
        </w:rPr>
        <w:t xml:space="preserve"> otrzymania prawidłowo wystawionej faktury</w:t>
      </w:r>
      <w:r w:rsidR="002A7F7A">
        <w:rPr>
          <w:rFonts w:asciiTheme="minorHAnsi" w:hAnsiTheme="minorHAnsi" w:cstheme="minorHAnsi"/>
          <w:sz w:val="20"/>
          <w:szCs w:val="20"/>
        </w:rPr>
        <w:t>, przelewem na</w:t>
      </w:r>
      <w:r>
        <w:rPr>
          <w:rFonts w:asciiTheme="minorHAnsi" w:hAnsiTheme="minorHAnsi" w:cstheme="minorHAnsi"/>
          <w:sz w:val="20"/>
          <w:szCs w:val="20"/>
        </w:rPr>
        <w:t xml:space="preserve"> rachunek bankowy Wykonawcy. </w:t>
      </w:r>
    </w:p>
    <w:p w14:paraId="4B47D446" w14:textId="4FB3C2BC" w:rsidR="00877268" w:rsidRPr="00877268" w:rsidRDefault="00877268" w:rsidP="002A7F7A">
      <w:pPr>
        <w:numPr>
          <w:ilvl w:val="0"/>
          <w:numId w:val="3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Wykonawcy nie przysługuje prawo przeniesienia praw i obowiązków wynikających z niniejszej Umowy na podmiot trzeci bez uprzedniej zgody Zamawiająceg</w:t>
      </w:r>
      <w:r w:rsidR="002A7F7A">
        <w:rPr>
          <w:rFonts w:asciiTheme="minorHAnsi" w:hAnsiTheme="minorHAnsi" w:cstheme="minorHAnsi"/>
          <w:sz w:val="20"/>
          <w:szCs w:val="20"/>
        </w:rPr>
        <w:t>o wyrażonej na piśmie pod rygorem nieważności.</w:t>
      </w:r>
    </w:p>
    <w:p w14:paraId="2625C9E1" w14:textId="77777777" w:rsidR="00DC263D" w:rsidRPr="00D34465" w:rsidRDefault="00DC263D" w:rsidP="00D34465">
      <w:pPr>
        <w:spacing w:line="276" w:lineRule="auto"/>
        <w:jc w:val="both"/>
        <w:rPr>
          <w:rFonts w:asciiTheme="minorHAnsi" w:hAnsiTheme="minorHAnsi" w:cstheme="minorHAnsi"/>
          <w:sz w:val="20"/>
          <w:szCs w:val="20"/>
        </w:rPr>
      </w:pPr>
    </w:p>
    <w:p w14:paraId="12BE8AF7" w14:textId="1A69947B" w:rsidR="00DC263D" w:rsidRPr="002F4375" w:rsidRDefault="002F4375" w:rsidP="002F4375">
      <w:pPr>
        <w:pStyle w:val="Akapitzlist"/>
        <w:spacing w:line="276" w:lineRule="auto"/>
        <w:ind w:left="4260" w:firstLine="696"/>
        <w:rPr>
          <w:rFonts w:asciiTheme="minorHAnsi" w:hAnsiTheme="minorHAnsi" w:cstheme="minorHAnsi"/>
          <w:b/>
          <w:sz w:val="20"/>
          <w:szCs w:val="20"/>
        </w:rPr>
      </w:pPr>
      <w:r w:rsidRPr="002F4375">
        <w:rPr>
          <w:rFonts w:asciiTheme="minorHAnsi" w:hAnsiTheme="minorHAnsi" w:cstheme="minorHAnsi"/>
          <w:b/>
          <w:sz w:val="20"/>
          <w:szCs w:val="20"/>
        </w:rPr>
        <w:t>§</w:t>
      </w:r>
      <w:r w:rsidR="00D34465">
        <w:rPr>
          <w:rFonts w:asciiTheme="minorHAnsi" w:hAnsiTheme="minorHAnsi" w:cstheme="minorHAnsi"/>
          <w:b/>
          <w:sz w:val="20"/>
          <w:szCs w:val="20"/>
        </w:rPr>
        <w:t xml:space="preserve"> 3</w:t>
      </w:r>
    </w:p>
    <w:p w14:paraId="0AE9C2BB" w14:textId="325B6DE3" w:rsidR="002F4375" w:rsidRPr="004F6FB1" w:rsidRDefault="002F4375" w:rsidP="004F6FB1">
      <w:pPr>
        <w:pStyle w:val="Akapitzlist"/>
        <w:numPr>
          <w:ilvl w:val="0"/>
          <w:numId w:val="35"/>
        </w:numPr>
        <w:jc w:val="both"/>
        <w:rPr>
          <w:rFonts w:asciiTheme="minorHAnsi" w:hAnsiTheme="minorHAnsi" w:cstheme="minorHAnsi"/>
          <w:sz w:val="20"/>
          <w:szCs w:val="20"/>
        </w:rPr>
      </w:pPr>
      <w:r w:rsidRPr="004F6FB1">
        <w:rPr>
          <w:rFonts w:asciiTheme="minorHAnsi" w:hAnsiTheme="minorHAnsi" w:cstheme="minorHAnsi"/>
          <w:sz w:val="20"/>
          <w:szCs w:val="20"/>
        </w:rPr>
        <w:t xml:space="preserve">Wykonawca zobowiązany jest do zapłaty na rzecz Zamawiającego kary umownej </w:t>
      </w:r>
      <w:r w:rsidR="004F6FB1" w:rsidRPr="004F6FB1">
        <w:rPr>
          <w:rFonts w:asciiTheme="minorHAnsi" w:hAnsiTheme="minorHAnsi" w:cstheme="minorHAnsi"/>
          <w:sz w:val="20"/>
          <w:szCs w:val="20"/>
        </w:rPr>
        <w:t xml:space="preserve">w wysokości 10% kwoty stanowiącej </w:t>
      </w:r>
      <w:r w:rsidR="000A2DEC">
        <w:rPr>
          <w:rFonts w:asciiTheme="minorHAnsi" w:hAnsiTheme="minorHAnsi" w:cstheme="minorHAnsi"/>
          <w:sz w:val="20"/>
          <w:szCs w:val="20"/>
        </w:rPr>
        <w:t>łączna szacunkową cenę</w:t>
      </w:r>
      <w:r w:rsidR="004F6FB1" w:rsidRPr="004F6FB1">
        <w:rPr>
          <w:rFonts w:asciiTheme="minorHAnsi" w:hAnsiTheme="minorHAnsi" w:cstheme="minorHAnsi"/>
          <w:sz w:val="20"/>
          <w:szCs w:val="20"/>
        </w:rPr>
        <w:t xml:space="preserve"> brutto</w:t>
      </w:r>
      <w:r w:rsidR="000A2DEC">
        <w:rPr>
          <w:rFonts w:asciiTheme="minorHAnsi" w:hAnsiTheme="minorHAnsi" w:cstheme="minorHAnsi"/>
          <w:sz w:val="20"/>
          <w:szCs w:val="20"/>
        </w:rPr>
        <w:t xml:space="preserve"> wskazaną w § 2 ust. 2 Umowy </w:t>
      </w:r>
      <w:r w:rsidR="004F6FB1" w:rsidRPr="004F6FB1">
        <w:rPr>
          <w:rFonts w:asciiTheme="minorHAnsi" w:hAnsiTheme="minorHAnsi" w:cstheme="minorHAnsi"/>
          <w:sz w:val="20"/>
          <w:szCs w:val="20"/>
        </w:rPr>
        <w:t xml:space="preserve"> w przypadku odstąpienia od umowy przez Zamawiającego lub Wykonawcę, z przyczy</w:t>
      </w:r>
      <w:r w:rsidR="004F6FB1">
        <w:rPr>
          <w:rFonts w:asciiTheme="minorHAnsi" w:hAnsiTheme="minorHAnsi" w:cstheme="minorHAnsi"/>
          <w:sz w:val="20"/>
          <w:szCs w:val="20"/>
        </w:rPr>
        <w:t>n leżących po stronie Wykonawcy.</w:t>
      </w:r>
    </w:p>
    <w:p w14:paraId="23257869" w14:textId="77777777" w:rsidR="00877268" w:rsidRP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 xml:space="preserve">Każdorazowo, gdy szkoda wynika z niezgodnego z umową działania bądź zaniechania Wykonawcy, Zamawiający ma prawo dochodzenia odszkodowania na zasadach ogólnych. </w:t>
      </w:r>
    </w:p>
    <w:p w14:paraId="6F8913D5" w14:textId="77777777" w:rsidR="00877268" w:rsidRDefault="00877268" w:rsidP="002F4375">
      <w:pPr>
        <w:numPr>
          <w:ilvl w:val="0"/>
          <w:numId w:val="35"/>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Odpowiedzialność stron za niewykonanie lub nienależyte wykonanie Umowy wyłączona jest w przypadku wystąpienia przy jej realizacji okoliczności o charakterze siły wyższej, czyli nadzwyczajnych okoliczności o charakterze zewnętrznym, których nie można było przewidzieć lub którym nie można było zapobiec.</w:t>
      </w:r>
    </w:p>
    <w:p w14:paraId="2356EB6B" w14:textId="77777777" w:rsidR="00877268" w:rsidRPr="00877268" w:rsidRDefault="00877268" w:rsidP="00877268">
      <w:pPr>
        <w:spacing w:line="276" w:lineRule="auto"/>
        <w:rPr>
          <w:rFonts w:asciiTheme="minorHAnsi" w:hAnsiTheme="minorHAnsi" w:cstheme="minorHAnsi"/>
          <w:sz w:val="20"/>
          <w:szCs w:val="20"/>
        </w:rPr>
      </w:pPr>
    </w:p>
    <w:p w14:paraId="58921B0C" w14:textId="33AAC940" w:rsidR="00877268" w:rsidRDefault="00877268" w:rsidP="002F4375">
      <w:pPr>
        <w:spacing w:line="276" w:lineRule="auto"/>
        <w:ind w:firstLine="360"/>
        <w:jc w:val="center"/>
        <w:rPr>
          <w:rFonts w:asciiTheme="minorHAnsi" w:hAnsiTheme="minorHAnsi" w:cstheme="minorHAnsi"/>
          <w:b/>
          <w:bCs/>
          <w:sz w:val="20"/>
          <w:szCs w:val="20"/>
        </w:rPr>
      </w:pPr>
      <w:r w:rsidRPr="00877268">
        <w:rPr>
          <w:rFonts w:asciiTheme="minorHAnsi" w:hAnsiTheme="minorHAnsi" w:cstheme="minorHAnsi"/>
          <w:b/>
          <w:bCs/>
          <w:sz w:val="20"/>
          <w:szCs w:val="20"/>
        </w:rPr>
        <w:t>§</w:t>
      </w:r>
      <w:r w:rsidR="00D34465">
        <w:rPr>
          <w:rFonts w:asciiTheme="minorHAnsi" w:hAnsiTheme="minorHAnsi" w:cstheme="minorHAnsi"/>
          <w:b/>
          <w:bCs/>
          <w:sz w:val="20"/>
          <w:szCs w:val="20"/>
        </w:rPr>
        <w:t xml:space="preserve"> 4</w:t>
      </w:r>
    </w:p>
    <w:p w14:paraId="5B78DE13" w14:textId="1D8670B4" w:rsidR="0006642B" w:rsidRDefault="0006642B"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Każda ze stron może wy</w:t>
      </w:r>
      <w:r w:rsidR="007E33DF">
        <w:rPr>
          <w:rFonts w:asciiTheme="minorHAnsi" w:hAnsiTheme="minorHAnsi" w:cstheme="minorHAnsi"/>
          <w:sz w:val="20"/>
          <w:szCs w:val="20"/>
        </w:rPr>
        <w:t>powiedzieć umowę z zachowaniem 1</w:t>
      </w:r>
      <w:r>
        <w:rPr>
          <w:rFonts w:asciiTheme="minorHAnsi" w:hAnsiTheme="minorHAnsi" w:cstheme="minorHAnsi"/>
          <w:sz w:val="20"/>
          <w:szCs w:val="20"/>
        </w:rPr>
        <w:t xml:space="preserve"> miesięcznego terminu wypowiedzenia. </w:t>
      </w:r>
    </w:p>
    <w:p w14:paraId="1F8D6465" w14:textId="2A5FC731" w:rsidR="000A2DEC" w:rsidRDefault="000A2DEC"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Każda ze Stron ma prawo odstąpić od umowy</w:t>
      </w:r>
      <w:r w:rsidR="007E33DF">
        <w:rPr>
          <w:rFonts w:asciiTheme="minorHAnsi" w:hAnsiTheme="minorHAnsi" w:cstheme="minorHAnsi"/>
          <w:sz w:val="20"/>
          <w:szCs w:val="20"/>
        </w:rPr>
        <w:t xml:space="preserve"> w trybie natychmiastowym bez obowiązku zapłaty kar umownych i odszkodowań, jeżeli Przedmiot Umowy nie może być zrealizowany z powodu wejścia w życie przepisów związanych ze stanem epidemii COVID-19.</w:t>
      </w:r>
    </w:p>
    <w:p w14:paraId="7A0398CD" w14:textId="283B13F6" w:rsidR="002F4375" w:rsidRDefault="002F4375" w:rsidP="002F4375">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Zamawiający może </w:t>
      </w:r>
      <w:r w:rsidR="0006642B">
        <w:rPr>
          <w:rFonts w:asciiTheme="minorHAnsi" w:hAnsiTheme="minorHAnsi" w:cstheme="minorHAnsi"/>
          <w:sz w:val="20"/>
          <w:szCs w:val="20"/>
        </w:rPr>
        <w:t xml:space="preserve">odstąpić od umowy w trybie natychmiastowym </w:t>
      </w:r>
      <w:r>
        <w:rPr>
          <w:rFonts w:asciiTheme="minorHAnsi" w:hAnsiTheme="minorHAnsi" w:cstheme="minorHAnsi"/>
          <w:sz w:val="20"/>
          <w:szCs w:val="20"/>
        </w:rPr>
        <w:t>w przypadku niewykonania umowy lub nienależytego jej wykonania, a w szczególności gdy:</w:t>
      </w:r>
    </w:p>
    <w:p w14:paraId="4D3C2392" w14:textId="4AF04D0B"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W</w:t>
      </w:r>
      <w:r w:rsidR="004F6FB1">
        <w:rPr>
          <w:rFonts w:asciiTheme="minorHAnsi" w:hAnsiTheme="minorHAnsi" w:cstheme="minorHAnsi"/>
          <w:sz w:val="20"/>
          <w:szCs w:val="20"/>
        </w:rPr>
        <w:t>ykonawca co najmniej dwukrotnie</w:t>
      </w:r>
      <w:r>
        <w:rPr>
          <w:rFonts w:asciiTheme="minorHAnsi" w:hAnsiTheme="minorHAnsi" w:cstheme="minorHAnsi"/>
          <w:sz w:val="20"/>
          <w:szCs w:val="20"/>
        </w:rPr>
        <w:t xml:space="preserve"> </w:t>
      </w:r>
      <w:r w:rsidR="004F6FB1">
        <w:rPr>
          <w:rFonts w:asciiTheme="minorHAnsi" w:hAnsiTheme="minorHAnsi" w:cstheme="minorHAnsi"/>
          <w:sz w:val="20"/>
          <w:szCs w:val="20"/>
        </w:rPr>
        <w:t xml:space="preserve">odwołał </w:t>
      </w:r>
      <w:r w:rsidR="000A2DEC">
        <w:rPr>
          <w:rFonts w:asciiTheme="minorHAnsi" w:hAnsiTheme="minorHAnsi" w:cstheme="minorHAnsi"/>
          <w:sz w:val="20"/>
          <w:szCs w:val="20"/>
        </w:rPr>
        <w:t xml:space="preserve">biwak </w:t>
      </w:r>
      <w:r w:rsidR="004F6FB1">
        <w:rPr>
          <w:rFonts w:asciiTheme="minorHAnsi" w:hAnsiTheme="minorHAnsi" w:cstheme="minorHAnsi"/>
          <w:sz w:val="20"/>
          <w:szCs w:val="20"/>
        </w:rPr>
        <w:t xml:space="preserve">w </w:t>
      </w:r>
      <w:bookmarkStart w:id="0" w:name="_GoBack"/>
      <w:r w:rsidR="004F6FB1">
        <w:rPr>
          <w:rFonts w:asciiTheme="minorHAnsi" w:hAnsiTheme="minorHAnsi" w:cstheme="minorHAnsi"/>
          <w:sz w:val="20"/>
          <w:szCs w:val="20"/>
        </w:rPr>
        <w:t>termin</w:t>
      </w:r>
      <w:bookmarkEnd w:id="0"/>
      <w:r w:rsidR="004F6FB1">
        <w:rPr>
          <w:rFonts w:asciiTheme="minorHAnsi" w:hAnsiTheme="minorHAnsi" w:cstheme="minorHAnsi"/>
          <w:sz w:val="20"/>
          <w:szCs w:val="20"/>
        </w:rPr>
        <w:t xml:space="preserve">ie do 5 dni przed ustalonym terminie, </w:t>
      </w:r>
    </w:p>
    <w:p w14:paraId="109FBFF1" w14:textId="32707E61" w:rsidR="002F4375" w:rsidRDefault="002F4375"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w:t>
      </w:r>
      <w:r w:rsidR="004F6FB1">
        <w:rPr>
          <w:rFonts w:asciiTheme="minorHAnsi" w:hAnsiTheme="minorHAnsi" w:cstheme="minorHAnsi"/>
          <w:sz w:val="20"/>
          <w:szCs w:val="20"/>
        </w:rPr>
        <w:t xml:space="preserve">nie zapewnił wyżywania stanowiącego Przedmiot Umowy, o którym mowa w </w:t>
      </w:r>
      <w:r w:rsidR="000A2DEC">
        <w:rPr>
          <w:rFonts w:asciiTheme="minorHAnsi" w:hAnsiTheme="minorHAnsi" w:cstheme="minorHAnsi"/>
          <w:sz w:val="20"/>
          <w:szCs w:val="20"/>
        </w:rPr>
        <w:t>Zapytaniu Ofertowym,</w:t>
      </w:r>
    </w:p>
    <w:p w14:paraId="12943C46" w14:textId="22BE10E5" w:rsidR="0006642B" w:rsidRDefault="0006642B" w:rsidP="002F4375">
      <w:pPr>
        <w:pStyle w:val="Akapitzlist"/>
        <w:numPr>
          <w:ilvl w:val="0"/>
          <w:numId w:val="36"/>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nie </w:t>
      </w:r>
      <w:r w:rsidR="004F6FB1">
        <w:rPr>
          <w:rFonts w:asciiTheme="minorHAnsi" w:hAnsiTheme="minorHAnsi" w:cstheme="minorHAnsi"/>
          <w:sz w:val="20"/>
          <w:szCs w:val="20"/>
        </w:rPr>
        <w:t xml:space="preserve">zapewnił bazy noclegowej zgodnej z treścią </w:t>
      </w:r>
      <w:r w:rsidR="000A2DEC">
        <w:rPr>
          <w:rFonts w:asciiTheme="minorHAnsi" w:hAnsiTheme="minorHAnsi" w:cstheme="minorHAnsi"/>
          <w:sz w:val="20"/>
          <w:szCs w:val="20"/>
        </w:rPr>
        <w:t>Zapytania Ofertowego.</w:t>
      </w:r>
    </w:p>
    <w:p w14:paraId="7A607700" w14:textId="6A998B99" w:rsidR="0006642B" w:rsidRDefault="0006642B" w:rsidP="0006642B">
      <w:pPr>
        <w:pStyle w:val="Akapitzlist"/>
        <w:numPr>
          <w:ilvl w:val="0"/>
          <w:numId w:val="33"/>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Wykonawca może odstąpić od umowy w trybie natychmiastowym jeżeli Zamawiający co najmniej </w:t>
      </w:r>
      <w:r w:rsidR="000A2DEC">
        <w:rPr>
          <w:rFonts w:asciiTheme="minorHAnsi" w:hAnsiTheme="minorHAnsi" w:cstheme="minorHAnsi"/>
          <w:sz w:val="20"/>
          <w:szCs w:val="20"/>
        </w:rPr>
        <w:t xml:space="preserve">dwukrotnie </w:t>
      </w:r>
      <w:r>
        <w:rPr>
          <w:rFonts w:asciiTheme="minorHAnsi" w:hAnsiTheme="minorHAnsi" w:cstheme="minorHAnsi"/>
          <w:sz w:val="20"/>
          <w:szCs w:val="20"/>
        </w:rPr>
        <w:t xml:space="preserve">opóźnił się z zapłatą </w:t>
      </w:r>
      <w:r w:rsidR="000A2DEC">
        <w:rPr>
          <w:rFonts w:asciiTheme="minorHAnsi" w:hAnsiTheme="minorHAnsi" w:cstheme="minorHAnsi"/>
          <w:sz w:val="20"/>
          <w:szCs w:val="20"/>
        </w:rPr>
        <w:t xml:space="preserve">części </w:t>
      </w:r>
      <w:r>
        <w:rPr>
          <w:rFonts w:asciiTheme="minorHAnsi" w:hAnsiTheme="minorHAnsi" w:cstheme="minorHAnsi"/>
          <w:sz w:val="20"/>
          <w:szCs w:val="20"/>
        </w:rPr>
        <w:t xml:space="preserve">ceny. </w:t>
      </w:r>
    </w:p>
    <w:p w14:paraId="0484220B" w14:textId="64C50A2C" w:rsidR="00531C15" w:rsidRPr="00531C15" w:rsidRDefault="00531C15" w:rsidP="00531C15">
      <w:pPr>
        <w:pStyle w:val="Akapitzlist"/>
        <w:spacing w:line="276" w:lineRule="auto"/>
        <w:jc w:val="center"/>
        <w:rPr>
          <w:rFonts w:asciiTheme="minorHAnsi" w:hAnsiTheme="minorHAnsi" w:cstheme="minorHAnsi"/>
          <w:b/>
          <w:sz w:val="20"/>
          <w:szCs w:val="20"/>
        </w:rPr>
      </w:pPr>
      <w:r w:rsidRPr="00531C15">
        <w:rPr>
          <w:rFonts w:asciiTheme="minorHAnsi" w:hAnsiTheme="minorHAnsi" w:cstheme="minorHAnsi"/>
          <w:b/>
          <w:sz w:val="20"/>
          <w:szCs w:val="20"/>
        </w:rPr>
        <w:t xml:space="preserve">§ </w:t>
      </w:r>
      <w:r w:rsidR="00D34465">
        <w:rPr>
          <w:rFonts w:asciiTheme="minorHAnsi" w:hAnsiTheme="minorHAnsi" w:cstheme="minorHAnsi"/>
          <w:b/>
          <w:sz w:val="20"/>
          <w:szCs w:val="20"/>
        </w:rPr>
        <w:t>5</w:t>
      </w:r>
    </w:p>
    <w:p w14:paraId="00DB826F" w14:textId="789C324D" w:rsidR="007A238A" w:rsidRDefault="007A238A"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 xml:space="preserve">Strony przewidują możliwość zmiany </w:t>
      </w:r>
      <w:r w:rsidR="001C0F91">
        <w:rPr>
          <w:rFonts w:asciiTheme="minorHAnsi" w:hAnsiTheme="minorHAnsi" w:cstheme="minorHAnsi"/>
          <w:sz w:val="20"/>
          <w:szCs w:val="20"/>
        </w:rPr>
        <w:t xml:space="preserve">rodzaju </w:t>
      </w:r>
      <w:r w:rsidR="00063390">
        <w:rPr>
          <w:rFonts w:asciiTheme="minorHAnsi" w:hAnsiTheme="minorHAnsi" w:cstheme="minorHAnsi"/>
          <w:sz w:val="20"/>
          <w:szCs w:val="20"/>
        </w:rPr>
        <w:t>posiłków</w:t>
      </w:r>
      <w:r>
        <w:rPr>
          <w:rFonts w:asciiTheme="minorHAnsi" w:hAnsiTheme="minorHAnsi" w:cstheme="minorHAnsi"/>
          <w:sz w:val="20"/>
          <w:szCs w:val="20"/>
        </w:rPr>
        <w:t xml:space="preserve"> stanowiących Przedmiot Umowy pod warunkiem, że zmienione parametry zostaną zaakceptowane przez Zamawiającego, pozwalają na osiągnięcie celu Projektu oraz nie mają wpływu na cenę. Powyższa zmiana nie wymaga zmiany niniejszej umowy, uzgodnienia pomiędzy Stronami dokonywane będą za pomocą poczty elektronicznej.</w:t>
      </w:r>
    </w:p>
    <w:p w14:paraId="688EFD0C" w14:textId="77777777" w:rsidR="00531C15" w:rsidRDefault="0006642B" w:rsidP="00531C15">
      <w:pPr>
        <w:pStyle w:val="Akapitzlist"/>
        <w:numPr>
          <w:ilvl w:val="0"/>
          <w:numId w:val="38"/>
        </w:numPr>
        <w:spacing w:line="276" w:lineRule="auto"/>
        <w:jc w:val="both"/>
        <w:rPr>
          <w:rFonts w:asciiTheme="minorHAnsi" w:hAnsiTheme="minorHAnsi" w:cstheme="minorHAnsi"/>
          <w:sz w:val="20"/>
          <w:szCs w:val="20"/>
        </w:rPr>
      </w:pPr>
      <w:r>
        <w:rPr>
          <w:rFonts w:asciiTheme="minorHAnsi" w:hAnsiTheme="minorHAnsi" w:cstheme="minorHAnsi"/>
          <w:sz w:val="20"/>
          <w:szCs w:val="20"/>
        </w:rPr>
        <w:t>Strony przewidują możliwość istotnej zmian</w:t>
      </w:r>
      <w:r w:rsidR="00531C15">
        <w:rPr>
          <w:rFonts w:asciiTheme="minorHAnsi" w:hAnsiTheme="minorHAnsi" w:cstheme="minorHAnsi"/>
          <w:sz w:val="20"/>
          <w:szCs w:val="20"/>
        </w:rPr>
        <w:t>y umowy w następującym zakresie:</w:t>
      </w:r>
    </w:p>
    <w:p w14:paraId="2C5618F0" w14:textId="64EABA92" w:rsidR="00531C15" w:rsidRPr="007E33DF" w:rsidRDefault="007E33DF" w:rsidP="007E33DF">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miejsca organizacji biwaku, jeżeli nowe miejsce spełnia wymagania określone w Zapytaniu Ofertowym oraz nie ma wpływu na cenę.</w:t>
      </w:r>
    </w:p>
    <w:p w14:paraId="68F07FC1" w14:textId="440AE7DF" w:rsidR="00531C15" w:rsidRDefault="00531C15" w:rsidP="00875EFE">
      <w:pPr>
        <w:pStyle w:val="Akapitzlist"/>
        <w:numPr>
          <w:ilvl w:val="0"/>
          <w:numId w:val="40"/>
        </w:numPr>
        <w:jc w:val="both"/>
        <w:rPr>
          <w:rFonts w:asciiTheme="minorHAnsi" w:hAnsiTheme="minorHAnsi" w:cstheme="minorHAnsi"/>
          <w:sz w:val="20"/>
          <w:szCs w:val="20"/>
        </w:rPr>
      </w:pPr>
      <w:r w:rsidRPr="00531C15">
        <w:rPr>
          <w:rFonts w:asciiTheme="minorHAnsi" w:hAnsiTheme="minorHAnsi" w:cstheme="minorHAnsi"/>
          <w:sz w:val="20"/>
          <w:szCs w:val="20"/>
        </w:rPr>
        <w:t xml:space="preserve">zmian ilościowych </w:t>
      </w:r>
      <w:r w:rsidR="001C0F91">
        <w:rPr>
          <w:rFonts w:asciiTheme="minorHAnsi" w:hAnsiTheme="minorHAnsi" w:cstheme="minorHAnsi"/>
          <w:sz w:val="20"/>
          <w:szCs w:val="20"/>
        </w:rPr>
        <w:t xml:space="preserve">artykułów spożywczych </w:t>
      </w:r>
      <w:r w:rsidRPr="00531C15">
        <w:rPr>
          <w:rFonts w:asciiTheme="minorHAnsi" w:hAnsiTheme="minorHAnsi" w:cstheme="minorHAnsi"/>
          <w:sz w:val="20"/>
          <w:szCs w:val="20"/>
        </w:rPr>
        <w:t xml:space="preserve">wymienionych w </w:t>
      </w:r>
      <w:r w:rsidR="007E33DF">
        <w:rPr>
          <w:rFonts w:asciiTheme="minorHAnsi" w:hAnsiTheme="minorHAnsi" w:cstheme="minorHAnsi"/>
          <w:sz w:val="20"/>
          <w:szCs w:val="20"/>
        </w:rPr>
        <w:t>Zapytaniu Ofertowym</w:t>
      </w:r>
      <w:r>
        <w:rPr>
          <w:rFonts w:asciiTheme="minorHAnsi" w:hAnsiTheme="minorHAnsi" w:cstheme="minorHAnsi"/>
          <w:sz w:val="20"/>
          <w:szCs w:val="20"/>
        </w:rPr>
        <w:t xml:space="preserve"> jeżeli taka potrzeba uzasadniona będzie w celem Projektu,</w:t>
      </w:r>
    </w:p>
    <w:p w14:paraId="0EDCD69B" w14:textId="2B0091F0" w:rsidR="004F6FB1" w:rsidRDefault="004F6FB1" w:rsidP="00875EFE">
      <w:pPr>
        <w:pStyle w:val="Akapitzlist"/>
        <w:numPr>
          <w:ilvl w:val="0"/>
          <w:numId w:val="40"/>
        </w:numPr>
        <w:jc w:val="both"/>
        <w:rPr>
          <w:rFonts w:asciiTheme="minorHAnsi" w:hAnsiTheme="minorHAnsi" w:cstheme="minorHAnsi"/>
          <w:sz w:val="20"/>
          <w:szCs w:val="20"/>
        </w:rPr>
      </w:pPr>
      <w:r>
        <w:rPr>
          <w:rFonts w:asciiTheme="minorHAnsi" w:hAnsiTheme="minorHAnsi" w:cstheme="minorHAnsi"/>
          <w:sz w:val="20"/>
          <w:szCs w:val="20"/>
        </w:rPr>
        <w:t xml:space="preserve">zmian ilościowych uczestników, którzy mają wziąć udział </w:t>
      </w:r>
      <w:r w:rsidR="00063390">
        <w:rPr>
          <w:rFonts w:asciiTheme="minorHAnsi" w:hAnsiTheme="minorHAnsi" w:cstheme="minorHAnsi"/>
          <w:sz w:val="20"/>
          <w:szCs w:val="20"/>
        </w:rPr>
        <w:t xml:space="preserve">w </w:t>
      </w:r>
      <w:r w:rsidR="007E33DF">
        <w:rPr>
          <w:rFonts w:asciiTheme="minorHAnsi" w:hAnsiTheme="minorHAnsi" w:cstheme="minorHAnsi"/>
          <w:sz w:val="20"/>
          <w:szCs w:val="20"/>
        </w:rPr>
        <w:t>biwaku,</w:t>
      </w:r>
    </w:p>
    <w:p w14:paraId="6A928433" w14:textId="2DC12433" w:rsidR="00875EFE" w:rsidRDefault="00875EFE"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 wysokości wynagrodzenia Wykonawcy w przypadku zmiany stawki podatku od towarów i usług – zwiększenie lub zmniejszenie wysokości wynagrodzenia stosownie do zmiany wysokości podatku,</w:t>
      </w:r>
    </w:p>
    <w:p w14:paraId="3F795BBC" w14:textId="1B6B795B" w:rsidR="00875EFE" w:rsidRDefault="007A238A" w:rsidP="00875EFE">
      <w:pPr>
        <w:pStyle w:val="Akapitzlist"/>
        <w:numPr>
          <w:ilvl w:val="0"/>
          <w:numId w:val="40"/>
        </w:numPr>
        <w:spacing w:line="276" w:lineRule="auto"/>
        <w:jc w:val="both"/>
        <w:rPr>
          <w:rFonts w:asciiTheme="minorHAnsi" w:hAnsiTheme="minorHAnsi" w:cstheme="minorHAnsi"/>
          <w:sz w:val="20"/>
          <w:szCs w:val="20"/>
        </w:rPr>
      </w:pPr>
      <w:r>
        <w:rPr>
          <w:rFonts w:asciiTheme="minorHAnsi" w:hAnsiTheme="minorHAnsi" w:cstheme="minorHAnsi"/>
          <w:sz w:val="20"/>
          <w:szCs w:val="20"/>
        </w:rPr>
        <w:t>zmiany</w:t>
      </w:r>
      <w:r w:rsidR="00875EFE">
        <w:rPr>
          <w:rFonts w:asciiTheme="minorHAnsi" w:hAnsiTheme="minorHAnsi" w:cstheme="minorHAnsi"/>
          <w:sz w:val="20"/>
          <w:szCs w:val="20"/>
        </w:rPr>
        <w:t xml:space="preserve"> sposobu wykonania umowy</w:t>
      </w:r>
      <w:r>
        <w:rPr>
          <w:rFonts w:asciiTheme="minorHAnsi" w:hAnsiTheme="minorHAnsi" w:cstheme="minorHAnsi"/>
          <w:sz w:val="20"/>
          <w:szCs w:val="20"/>
        </w:rPr>
        <w:t>,</w:t>
      </w:r>
      <w:r w:rsidR="00875EFE">
        <w:rPr>
          <w:rFonts w:asciiTheme="minorHAnsi" w:hAnsiTheme="minorHAnsi" w:cstheme="minorHAnsi"/>
          <w:sz w:val="20"/>
          <w:szCs w:val="20"/>
        </w:rPr>
        <w:t xml:space="preserve"> terminu zapłaty wynagrodzenia oraz terminu  wykonania – w przypadku zmiany umowy o dofinansowanie Projektu lub zmiany zasad lub harmonogramu płatności. </w:t>
      </w:r>
    </w:p>
    <w:p w14:paraId="4FEB72F0" w14:textId="77777777" w:rsidR="007E33DF" w:rsidRPr="007E33DF" w:rsidRDefault="007E33DF" w:rsidP="007E33DF">
      <w:pPr>
        <w:spacing w:line="276" w:lineRule="auto"/>
        <w:ind w:left="720"/>
        <w:jc w:val="both"/>
        <w:rPr>
          <w:rFonts w:asciiTheme="minorHAnsi" w:hAnsiTheme="minorHAnsi" w:cstheme="minorHAnsi"/>
          <w:sz w:val="20"/>
          <w:szCs w:val="20"/>
        </w:rPr>
      </w:pPr>
    </w:p>
    <w:p w14:paraId="0E328D69" w14:textId="77777777" w:rsidR="00875EFE" w:rsidRPr="00531C15" w:rsidRDefault="00875EFE" w:rsidP="00875EFE">
      <w:pPr>
        <w:pStyle w:val="Akapitzlist"/>
        <w:spacing w:line="276" w:lineRule="auto"/>
        <w:ind w:left="1080"/>
        <w:jc w:val="center"/>
        <w:rPr>
          <w:rFonts w:asciiTheme="minorHAnsi" w:hAnsiTheme="minorHAnsi" w:cstheme="minorHAnsi"/>
          <w:sz w:val="20"/>
          <w:szCs w:val="20"/>
        </w:rPr>
      </w:pPr>
    </w:p>
    <w:p w14:paraId="67487499" w14:textId="6571C546" w:rsidR="0006642B" w:rsidRPr="00875EFE" w:rsidRDefault="00875EFE" w:rsidP="00875EFE">
      <w:pPr>
        <w:spacing w:line="276" w:lineRule="auto"/>
        <w:jc w:val="center"/>
        <w:rPr>
          <w:rFonts w:asciiTheme="minorHAnsi" w:hAnsiTheme="minorHAnsi" w:cstheme="minorHAnsi"/>
          <w:b/>
          <w:sz w:val="20"/>
          <w:szCs w:val="20"/>
        </w:rPr>
      </w:pPr>
      <w:r w:rsidRPr="00875EFE">
        <w:rPr>
          <w:rFonts w:asciiTheme="minorHAnsi" w:hAnsiTheme="minorHAnsi" w:cstheme="minorHAnsi"/>
          <w:b/>
          <w:sz w:val="20"/>
          <w:szCs w:val="20"/>
        </w:rPr>
        <w:lastRenderedPageBreak/>
        <w:t xml:space="preserve">§ </w:t>
      </w:r>
      <w:r w:rsidR="00D34465">
        <w:rPr>
          <w:rFonts w:asciiTheme="minorHAnsi" w:hAnsiTheme="minorHAnsi" w:cstheme="minorHAnsi"/>
          <w:b/>
          <w:sz w:val="20"/>
          <w:szCs w:val="20"/>
        </w:rPr>
        <w:t>6</w:t>
      </w:r>
    </w:p>
    <w:p w14:paraId="78247785" w14:textId="6E094003" w:rsidR="00877268" w:rsidRPr="00875EFE" w:rsidRDefault="00877268" w:rsidP="00875EFE">
      <w:pPr>
        <w:pStyle w:val="Akapitzlist"/>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Wszelkie zmiany umowy</w:t>
      </w:r>
      <w:r w:rsidR="00875EFE">
        <w:rPr>
          <w:rFonts w:asciiTheme="minorHAnsi" w:hAnsiTheme="minorHAnsi" w:cstheme="minorHAnsi"/>
          <w:sz w:val="20"/>
          <w:szCs w:val="20"/>
        </w:rPr>
        <w:t xml:space="preserve"> oraz oświadczenie o wypowiedzeniu lub odstąpieniu od umowy </w:t>
      </w:r>
      <w:r w:rsidRPr="00875EFE">
        <w:rPr>
          <w:rFonts w:asciiTheme="minorHAnsi" w:hAnsiTheme="minorHAnsi" w:cstheme="minorHAnsi"/>
          <w:sz w:val="20"/>
          <w:szCs w:val="20"/>
        </w:rPr>
        <w:t xml:space="preserve"> wymagają zachowania formy pisemnej pod rygorem nieważności.</w:t>
      </w:r>
    </w:p>
    <w:p w14:paraId="2A0A1331" w14:textId="77777777" w:rsidR="00877268" w:rsidRPr="00877268" w:rsidRDefault="00877268" w:rsidP="00875EFE">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W sprawach nie uregulowanych niniejszą umową, zastosowanie mają przepisy Kodeksu Cywilnego.</w:t>
      </w:r>
    </w:p>
    <w:p w14:paraId="2B34E7D4" w14:textId="77777777" w:rsidR="00875EFE" w:rsidRDefault="00877268" w:rsidP="00877268">
      <w:pPr>
        <w:numPr>
          <w:ilvl w:val="0"/>
          <w:numId w:val="41"/>
        </w:numPr>
        <w:spacing w:line="276" w:lineRule="auto"/>
        <w:jc w:val="both"/>
        <w:rPr>
          <w:rFonts w:asciiTheme="minorHAnsi" w:hAnsiTheme="minorHAnsi" w:cstheme="minorHAnsi"/>
          <w:sz w:val="20"/>
          <w:szCs w:val="20"/>
        </w:rPr>
      </w:pPr>
      <w:r w:rsidRPr="00877268">
        <w:rPr>
          <w:rFonts w:asciiTheme="minorHAnsi" w:hAnsiTheme="minorHAnsi" w:cstheme="minorHAnsi"/>
          <w:sz w:val="20"/>
          <w:szCs w:val="20"/>
        </w:rPr>
        <w:t>Strony zobowiązują się do polubownego rozwiązywania wszelkich sporów wynikłych w toku realizacji niniejszej umowy. W przypadku braku możliwości rozwiązania sporu, sądem właściwym do rozpoznania sporu jest sąd właściwy miejscowo względem siedziby Zamawiającego.</w:t>
      </w:r>
    </w:p>
    <w:p w14:paraId="40865386" w14:textId="27AE68BD" w:rsidR="00877268" w:rsidRPr="00875EFE" w:rsidRDefault="00877268" w:rsidP="00877268">
      <w:pPr>
        <w:numPr>
          <w:ilvl w:val="0"/>
          <w:numId w:val="41"/>
        </w:numPr>
        <w:spacing w:line="276" w:lineRule="auto"/>
        <w:jc w:val="both"/>
        <w:rPr>
          <w:rFonts w:asciiTheme="minorHAnsi" w:hAnsiTheme="minorHAnsi" w:cstheme="minorHAnsi"/>
          <w:sz w:val="20"/>
          <w:szCs w:val="20"/>
        </w:rPr>
      </w:pPr>
      <w:r w:rsidRPr="00875EFE">
        <w:rPr>
          <w:rFonts w:asciiTheme="minorHAnsi" w:hAnsiTheme="minorHAnsi" w:cstheme="minorHAnsi"/>
          <w:sz w:val="20"/>
          <w:szCs w:val="20"/>
        </w:rPr>
        <w:t>Niniejszą umowę sporządzono w dwóch jednobrzmiących egzemplarzach, po jednym egzemplarzu dla każdej ze stron.</w:t>
      </w:r>
    </w:p>
    <w:p w14:paraId="7C3F0661" w14:textId="77777777" w:rsidR="00877268" w:rsidRPr="00877268" w:rsidRDefault="00877268" w:rsidP="00877268">
      <w:pPr>
        <w:spacing w:line="276" w:lineRule="auto"/>
        <w:rPr>
          <w:rFonts w:asciiTheme="minorHAnsi" w:hAnsiTheme="minorHAnsi" w:cstheme="minorHAnsi"/>
          <w:sz w:val="20"/>
          <w:szCs w:val="20"/>
        </w:rPr>
      </w:pPr>
    </w:p>
    <w:p w14:paraId="18E4BB1D" w14:textId="77777777" w:rsidR="00877268" w:rsidRPr="00877268" w:rsidRDefault="00877268" w:rsidP="00877268">
      <w:pPr>
        <w:spacing w:line="276" w:lineRule="auto"/>
        <w:rPr>
          <w:rFonts w:asciiTheme="minorHAnsi" w:hAnsiTheme="minorHAnsi" w:cstheme="minorHAnsi"/>
          <w:sz w:val="20"/>
          <w:szCs w:val="20"/>
        </w:rPr>
      </w:pPr>
    </w:p>
    <w:p w14:paraId="19EB1563" w14:textId="77777777" w:rsidR="00877268" w:rsidRPr="00877268" w:rsidRDefault="00877268" w:rsidP="00877268">
      <w:pPr>
        <w:spacing w:line="276" w:lineRule="auto"/>
        <w:rPr>
          <w:rFonts w:asciiTheme="minorHAnsi" w:hAnsiTheme="minorHAnsi" w:cstheme="minorHAnsi"/>
          <w:sz w:val="20"/>
          <w:szCs w:val="20"/>
        </w:rPr>
      </w:pPr>
    </w:p>
    <w:p w14:paraId="6AA0463D" w14:textId="77777777" w:rsidR="00877268" w:rsidRPr="00877268" w:rsidRDefault="00877268" w:rsidP="00877268">
      <w:pPr>
        <w:spacing w:line="276" w:lineRule="auto"/>
        <w:rPr>
          <w:rFonts w:asciiTheme="minorHAnsi" w:hAnsiTheme="minorHAnsi" w:cstheme="minorHAnsi"/>
          <w:sz w:val="20"/>
          <w:szCs w:val="20"/>
        </w:rPr>
      </w:pPr>
      <w:r w:rsidRPr="00877268">
        <w:rPr>
          <w:rFonts w:asciiTheme="minorHAnsi" w:hAnsiTheme="minorHAnsi" w:cstheme="minorHAnsi"/>
          <w:b/>
          <w:bCs/>
          <w:sz w:val="20"/>
          <w:szCs w:val="20"/>
        </w:rPr>
        <w:t>Ze strony Zamawiającego                                                                                          Ze strony Wykonawcy</w:t>
      </w:r>
    </w:p>
    <w:p w14:paraId="672A6659" w14:textId="77777777" w:rsidR="002224E1" w:rsidRPr="00600D8C" w:rsidRDefault="002224E1" w:rsidP="002224E1">
      <w:pPr>
        <w:spacing w:line="276" w:lineRule="auto"/>
        <w:rPr>
          <w:rFonts w:asciiTheme="minorHAnsi" w:hAnsiTheme="minorHAnsi" w:cstheme="minorHAnsi"/>
          <w:sz w:val="20"/>
          <w:szCs w:val="20"/>
        </w:rPr>
      </w:pPr>
    </w:p>
    <w:sectPr w:rsidR="002224E1" w:rsidRPr="00600D8C" w:rsidSect="00026488">
      <w:headerReference w:type="even" r:id="rId12"/>
      <w:headerReference w:type="default" r:id="rId13"/>
      <w:footerReference w:type="even" r:id="rId14"/>
      <w:footerReference w:type="default" r:id="rId15"/>
      <w:headerReference w:type="first" r:id="rId16"/>
      <w:footerReference w:type="first" r:id="rId17"/>
      <w:pgSz w:w="11906" w:h="16838"/>
      <w:pgMar w:top="1956" w:right="1418" w:bottom="1418" w:left="851" w:header="709" w:footer="12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F40B4E" w14:textId="77777777" w:rsidR="00B567BD" w:rsidRDefault="00B567BD" w:rsidP="00FB5FF8">
      <w:r>
        <w:separator/>
      </w:r>
    </w:p>
  </w:endnote>
  <w:endnote w:type="continuationSeparator" w:id="0">
    <w:p w14:paraId="07B5D5BB" w14:textId="77777777" w:rsidR="00B567BD" w:rsidRDefault="00B567BD" w:rsidP="00FB5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F">
    <w:charset w:val="00"/>
    <w:family w:val="auto"/>
    <w:pitch w:val="variable"/>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BB447B" w14:textId="77777777" w:rsidR="003B2D24" w:rsidRDefault="003B2D24">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C36194" w14:textId="77777777" w:rsidR="00FB5FF8" w:rsidRDefault="00B41B5E">
    <w:pPr>
      <w:pStyle w:val="Stopka"/>
    </w:pPr>
    <w:r>
      <w:rPr>
        <w:noProof/>
        <w:lang w:eastAsia="pl-PL" w:bidi="ar-SA"/>
      </w:rPr>
      <w:drawing>
        <wp:anchor distT="0" distB="0" distL="114300" distR="114300" simplePos="0" relativeHeight="251676672" behindDoc="0" locked="0" layoutInCell="1" allowOverlap="1" wp14:anchorId="640E96F8" wp14:editId="1EC29917">
          <wp:simplePos x="0" y="0"/>
          <wp:positionH relativeFrom="margin">
            <wp:posOffset>8338</wp:posOffset>
          </wp:positionH>
          <wp:positionV relativeFrom="paragraph">
            <wp:posOffset>-526212</wp:posOffset>
          </wp:positionV>
          <wp:extent cx="6480000" cy="455914"/>
          <wp:effectExtent l="0" t="0" r="0" b="1905"/>
          <wp:wrapNone/>
          <wp:docPr id="29" name="Obraz 29" descr="C:\Users\wojciech.krycki\Desktop\Logo zestawienia HQ\FE(PR)-RP-PZ-UE(EFS)\FE(PR)-RP-PZ-UE(EFS) B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ojciech.krycki\Desktop\Logo zestawienia HQ\FE(PR)-RP-PZ-UE(EFS)\FE(PR)-RP-PZ-UE(EFS) B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000" cy="455914"/>
                  </a:xfrm>
                  <a:prstGeom prst="rect">
                    <a:avLst/>
                  </a:prstGeom>
                  <a:noFill/>
                  <a:ln>
                    <a:noFill/>
                  </a:ln>
                </pic:spPr>
              </pic:pic>
            </a:graphicData>
          </a:graphic>
          <wp14:sizeRelH relativeFrom="margin">
            <wp14:pctWidth>0</wp14:pctWidth>
          </wp14:sizeRelH>
        </wp:anchor>
      </w:drawing>
    </w:r>
    <w:r w:rsidR="00FB5FF8">
      <w:rPr>
        <w:noProof/>
        <w:lang w:eastAsia="pl-PL" w:bidi="ar-SA"/>
      </w:rPr>
      <w:drawing>
        <wp:anchor distT="0" distB="0" distL="114300" distR="114300" simplePos="0" relativeHeight="251662336" behindDoc="1" locked="0" layoutInCell="1" allowOverlap="1" wp14:anchorId="0557BB0B" wp14:editId="11AF45C7">
          <wp:simplePos x="0" y="0"/>
          <wp:positionH relativeFrom="column">
            <wp:posOffset>2361602</wp:posOffset>
          </wp:positionH>
          <wp:positionV relativeFrom="paragraph">
            <wp:posOffset>1857960</wp:posOffset>
          </wp:positionV>
          <wp:extent cx="1460516" cy="685077"/>
          <wp:effectExtent l="0" t="0" r="6334" b="723"/>
          <wp:wrapNone/>
          <wp:docPr id="36" name="Obraz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3360" behindDoc="1" locked="0" layoutInCell="1" allowOverlap="1" wp14:anchorId="0C14A04A" wp14:editId="0E55E4D1">
          <wp:simplePos x="0" y="0"/>
          <wp:positionH relativeFrom="column">
            <wp:posOffset>2361602</wp:posOffset>
          </wp:positionH>
          <wp:positionV relativeFrom="paragraph">
            <wp:posOffset>1857960</wp:posOffset>
          </wp:positionV>
          <wp:extent cx="1460516" cy="685077"/>
          <wp:effectExtent l="0" t="0" r="6334" b="723"/>
          <wp:wrapNone/>
          <wp:docPr id="37" name="Obraz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r w:rsidR="00FB5FF8">
      <w:rPr>
        <w:noProof/>
        <w:lang w:eastAsia="pl-PL" w:bidi="ar-SA"/>
      </w:rPr>
      <w:drawing>
        <wp:anchor distT="0" distB="0" distL="114300" distR="114300" simplePos="0" relativeHeight="251661312" behindDoc="1" locked="0" layoutInCell="1" allowOverlap="1" wp14:anchorId="1037E6AB" wp14:editId="4B98DF33">
          <wp:simplePos x="0" y="0"/>
          <wp:positionH relativeFrom="column">
            <wp:posOffset>2361602</wp:posOffset>
          </wp:positionH>
          <wp:positionV relativeFrom="paragraph">
            <wp:posOffset>1857960</wp:posOffset>
          </wp:positionV>
          <wp:extent cx="1460516" cy="685077"/>
          <wp:effectExtent l="0" t="0" r="6334" b="723"/>
          <wp:wrapNone/>
          <wp:docPr id="38" name="Obraz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60516" cy="685077"/>
                  </a:xfrm>
                  <a:prstGeom prst="rect">
                    <a:avLst/>
                  </a:prstGeom>
                  <a:noFill/>
                  <a:ln>
                    <a:noFill/>
                    <a:prstDash/>
                  </a:ln>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0DA311" w14:textId="77777777" w:rsidR="003B2D24" w:rsidRDefault="003B2D2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CEB89" w14:textId="77777777" w:rsidR="00B567BD" w:rsidRDefault="00B567BD" w:rsidP="00FB5FF8">
      <w:r>
        <w:separator/>
      </w:r>
    </w:p>
  </w:footnote>
  <w:footnote w:type="continuationSeparator" w:id="0">
    <w:p w14:paraId="606F94E4" w14:textId="77777777" w:rsidR="00B567BD" w:rsidRDefault="00B567BD" w:rsidP="00FB5F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8E0539" w14:textId="77777777" w:rsidR="003B2D24" w:rsidRDefault="003B2D24">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141E93" w14:textId="11B86753" w:rsidR="00FB5FF8" w:rsidRDefault="00850C44">
    <w:pPr>
      <w:pStyle w:val="Nagwek"/>
    </w:pPr>
    <w:r>
      <w:rPr>
        <w:noProof/>
        <w:lang w:eastAsia="pl-PL" w:bidi="ar-SA"/>
      </w:rPr>
      <w:drawing>
        <wp:anchor distT="0" distB="0" distL="114300" distR="114300" simplePos="0" relativeHeight="251678720" behindDoc="0" locked="0" layoutInCell="1" allowOverlap="1" wp14:anchorId="6E6FD148" wp14:editId="5509999A">
          <wp:simplePos x="0" y="0"/>
          <wp:positionH relativeFrom="page">
            <wp:posOffset>426720</wp:posOffset>
          </wp:positionH>
          <wp:positionV relativeFrom="page">
            <wp:align>top</wp:align>
          </wp:positionV>
          <wp:extent cx="7585200" cy="1389600"/>
          <wp:effectExtent l="0" t="0" r="0" b="0"/>
          <wp:wrapNone/>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główek-podwórka 2.png"/>
                  <pic:cNvPicPr/>
                </pic:nvPicPr>
                <pic:blipFill>
                  <a:blip r:embed="rId1">
                    <a:extLst>
                      <a:ext uri="{28A0092B-C50C-407E-A947-70E740481C1C}">
                        <a14:useLocalDpi xmlns:a14="http://schemas.microsoft.com/office/drawing/2010/main" val="0"/>
                      </a:ext>
                    </a:extLst>
                  </a:blip>
                  <a:stretch>
                    <a:fillRect/>
                  </a:stretch>
                </pic:blipFill>
                <pic:spPr>
                  <a:xfrm>
                    <a:off x="0" y="0"/>
                    <a:ext cx="7585200" cy="1389600"/>
                  </a:xfrm>
                  <a:prstGeom prst="rect">
                    <a:avLst/>
                  </a:prstGeom>
                </pic:spPr>
              </pic:pic>
            </a:graphicData>
          </a:graphic>
          <wp14:sizeRelH relativeFrom="margin">
            <wp14:pctWidth>0</wp14:pctWidth>
          </wp14:sizeRelH>
          <wp14:sizeRelV relativeFrom="margin">
            <wp14:pctHeight>0</wp14:pctHeight>
          </wp14:sizeRelV>
        </wp:anchor>
      </w:drawing>
    </w:r>
    <w:r w:rsidR="000F7998">
      <w:rPr>
        <w:noProof/>
        <w:lang w:eastAsia="pl-PL" w:bidi="ar-SA"/>
      </w:rPr>
      <mc:AlternateContent>
        <mc:Choice Requires="wps">
          <w:drawing>
            <wp:anchor distT="0" distB="0" distL="114300" distR="114300" simplePos="0" relativeHeight="251670528" behindDoc="0" locked="0" layoutInCell="1" allowOverlap="1" wp14:anchorId="06683C5F" wp14:editId="67E0BD69">
              <wp:simplePos x="0" y="0"/>
              <wp:positionH relativeFrom="column">
                <wp:posOffset>6042025</wp:posOffset>
              </wp:positionH>
              <wp:positionV relativeFrom="paragraph">
                <wp:posOffset>1134110</wp:posOffset>
              </wp:positionV>
              <wp:extent cx="350520" cy="7867650"/>
              <wp:effectExtent l="0" t="0" r="0" b="0"/>
              <wp:wrapNone/>
              <wp:docPr id="2" name="Pole tekstowe 2"/>
              <wp:cNvGraphicFramePr/>
              <a:graphic xmlns:a="http://schemas.openxmlformats.org/drawingml/2006/main">
                <a:graphicData uri="http://schemas.microsoft.com/office/word/2010/wordprocessingShape">
                  <wps:wsp>
                    <wps:cNvSpPr txBox="1"/>
                    <wps:spPr>
                      <a:xfrm>
                        <a:off x="0" y="0"/>
                        <a:ext cx="350520" cy="7867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475.75pt;margin-top:89.3pt;width:27.6pt;height:619.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" filled="f" stroked="f" strokeweight=".5pt">
              <v:textbox style="layout-flow:vertical;mso-layout-flow-alt:bottom-to-top">
                <w:txbxContent>
                  <w:p w14:paraId="0A6959E7" w14:textId="77777777" w:rsidR="006832B2" w:rsidRPr="006832B2" w:rsidRDefault="00F34FFD" w:rsidP="006832B2">
                    <w:pPr>
                      <w:rPr>
                        <w:b/>
                        <w:color w:val="FFFFFF" w:themeColor="background1"/>
                      </w:rPr>
                    </w:pPr>
                    <w:r>
                      <w:rPr>
                        <w:b/>
                        <w:color w:val="FFFFFF" w:themeColor="background1"/>
                      </w:rPr>
                      <w:t xml:space="preserve"> </w:t>
                    </w:r>
                  </w:p>
                </w:txbxContent>
              </v:textbox>
            </v:shape>
          </w:pict>
        </mc:Fallback>
      </mc:AlternateContent>
    </w:r>
    <w:r w:rsidR="00C06A96">
      <w:rPr>
        <w:noProof/>
        <w:lang w:eastAsia="pl-PL" w:bidi="ar-SA"/>
      </w:rPr>
      <mc:AlternateContent>
        <mc:Choice Requires="wps">
          <w:drawing>
            <wp:anchor distT="0" distB="0" distL="114300" distR="114300" simplePos="0" relativeHeight="251674624" behindDoc="0" locked="0" layoutInCell="1" allowOverlap="1" wp14:anchorId="136D932E" wp14:editId="6DB408DA">
              <wp:simplePos x="0" y="0"/>
              <wp:positionH relativeFrom="column">
                <wp:posOffset>5995283</wp:posOffset>
              </wp:positionH>
              <wp:positionV relativeFrom="paragraph">
                <wp:posOffset>910590</wp:posOffset>
              </wp:positionV>
              <wp:extent cx="350520" cy="1323975"/>
              <wp:effectExtent l="0" t="0" r="0" b="0"/>
              <wp:wrapNone/>
              <wp:docPr id="5" name="Pole tekstowe 5"/>
              <wp:cNvGraphicFramePr/>
              <a:graphic xmlns:a="http://schemas.openxmlformats.org/drawingml/2006/main">
                <a:graphicData uri="http://schemas.microsoft.com/office/word/2010/wordprocessingShape">
                  <wps:wsp>
                    <wps:cNvSpPr txBox="1"/>
                    <wps:spPr>
                      <a:xfrm>
                        <a:off x="0" y="0"/>
                        <a:ext cx="350520" cy="13239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5" o:spid="_x0000_s1027" type="#_x0000_t202" style="position:absolute;margin-left:472.05pt;margin-top:71.7pt;width:27.6pt;height:10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" filled="f" stroked="f" strokeweight=".5pt">
              <v:textbox style="layout-flow:vertical;mso-layout-flow-alt:bottom-to-top">
                <w:txbxContent>
                  <w:p w14:paraId="4B94D5A5" w14:textId="77777777" w:rsidR="00C06A96" w:rsidRPr="00C06A96" w:rsidRDefault="00C06A96" w:rsidP="00C06A96">
                    <w:pPr>
                      <w:rPr>
                        <w:rFonts w:asciiTheme="minorHAnsi" w:hAnsiTheme="minorHAnsi" w:cstheme="minorHAnsi"/>
                        <w:b/>
                        <w:color w:val="FFFFFF" w:themeColor="background1"/>
                        <w:sz w:val="15"/>
                        <w:szCs w:val="15"/>
                      </w:rPr>
                    </w:pPr>
                  </w:p>
                </w:txbxContent>
              </v:textbox>
            </v:shape>
          </w:pict>
        </mc:Fallback>
      </mc:AlternateContent>
    </w:r>
    <w:r w:rsidR="00615FE4">
      <w:rPr>
        <w:noProof/>
        <w:lang w:eastAsia="pl-PL" w:bidi="ar-SA"/>
      </w:rPr>
      <w:drawing>
        <wp:anchor distT="0" distB="0" distL="114300" distR="114300" simplePos="0" relativeHeight="251672576" behindDoc="0" locked="0" layoutInCell="1" allowOverlap="1" wp14:anchorId="2EC4756D" wp14:editId="41D9B588">
          <wp:simplePos x="0" y="0"/>
          <wp:positionH relativeFrom="page">
            <wp:posOffset>6800850</wp:posOffset>
          </wp:positionH>
          <wp:positionV relativeFrom="paragraph">
            <wp:posOffset>645795</wp:posOffset>
          </wp:positionV>
          <wp:extent cx="790575" cy="250190"/>
          <wp:effectExtent l="0" t="0" r="9525" b="0"/>
          <wp:wrapNone/>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3-prost.png"/>
                  <pic:cNvPicPr/>
                </pic:nvPicPr>
                <pic:blipFill rotWithShape="1">
                  <a:blip r:embed="rId2">
                    <a:extLst>
                      <a:ext uri="{28A0092B-C50C-407E-A947-70E740481C1C}">
                        <a14:useLocalDpi xmlns:a14="http://schemas.microsoft.com/office/drawing/2010/main" val="0"/>
                      </a:ext>
                    </a:extLst>
                  </a:blip>
                  <a:srcRect t="66863"/>
                  <a:stretch/>
                </pic:blipFill>
                <pic:spPr bwMode="auto">
                  <a:xfrm>
                    <a:off x="0" y="0"/>
                    <a:ext cx="790575" cy="250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D7345">
      <w:rPr>
        <w:noProof/>
        <w:lang w:eastAsia="pl-PL" w:bidi="ar-SA"/>
      </w:rPr>
      <mc:AlternateContent>
        <mc:Choice Requires="wps">
          <w:drawing>
            <wp:anchor distT="0" distB="0" distL="114300" distR="114300" simplePos="0" relativeHeight="251667456" behindDoc="0" locked="0" layoutInCell="1" allowOverlap="1" wp14:anchorId="5F62C9F1" wp14:editId="6A608350">
              <wp:simplePos x="0" y="0"/>
              <wp:positionH relativeFrom="margin">
                <wp:align>right</wp:align>
              </wp:positionH>
              <wp:positionV relativeFrom="paragraph">
                <wp:posOffset>-93320</wp:posOffset>
              </wp:positionV>
              <wp:extent cx="1959428" cy="666750"/>
              <wp:effectExtent l="0" t="0" r="0" b="0"/>
              <wp:wrapNone/>
              <wp:docPr id="3" name="Pole tekstowe 3"/>
              <wp:cNvGraphicFramePr/>
              <a:graphic xmlns:a="http://schemas.openxmlformats.org/drawingml/2006/main">
                <a:graphicData uri="http://schemas.microsoft.com/office/word/2010/wordprocessingShape">
                  <wps:wsp>
                    <wps:cNvSpPr txBox="1"/>
                    <wps:spPr>
                      <a:xfrm>
                        <a:off x="0" y="0"/>
                        <a:ext cx="1959428" cy="666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656B9AB" w14:textId="77777777" w:rsidR="002224E1" w:rsidRPr="00D2586A" w:rsidRDefault="002224E1" w:rsidP="00D21FFF">
                          <w:pPr>
                            <w:jc w:val="right"/>
                            <w:rPr>
                              <w:rFonts w:asciiTheme="minorHAnsi" w:hAnsiTheme="minorHAnsi" w:cstheme="minorHAnsi"/>
                              <w:b/>
                              <w:color w:val="203581"/>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ole tekstowe 3" o:spid="_x0000_s1028" type="#_x0000_t202" style="position:absolute;margin-left:103.1pt;margin-top:-7.35pt;width:154.3pt;height:52.5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" filled="f" stroked="f" strokeweight=".5pt">
              <v:textbox>
                <w:txbxContent>
                  <w:p w14:paraId="3656B9AB" w14:textId="77777777" w:rsidR="002224E1" w:rsidRPr="00D2586A" w:rsidRDefault="002224E1" w:rsidP="00D21FFF">
                    <w:pPr>
                      <w:jc w:val="right"/>
                      <w:rPr>
                        <w:rFonts w:asciiTheme="minorHAnsi" w:hAnsiTheme="minorHAnsi" w:cstheme="minorHAnsi"/>
                        <w:b/>
                        <w:color w:val="203581"/>
                        <w:sz w:val="36"/>
                      </w:rPr>
                    </w:pPr>
                  </w:p>
                </w:txbxContent>
              </v:textbox>
              <w10:wrap anchorx="margin"/>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5C9588" w14:textId="77777777" w:rsidR="003B2D24" w:rsidRDefault="003B2D24">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F3510"/>
    <w:multiLevelType w:val="hybridMultilevel"/>
    <w:tmpl w:val="A22E4C80"/>
    <w:lvl w:ilvl="0" w:tplc="C8C6E0A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16A6672"/>
    <w:multiLevelType w:val="hybridMultilevel"/>
    <w:tmpl w:val="C37AA7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
    <w:nsid w:val="033E04B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5F774B1"/>
    <w:multiLevelType w:val="multilevel"/>
    <w:tmpl w:val="DE48EBC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18F6083"/>
    <w:multiLevelType w:val="multilevel"/>
    <w:tmpl w:val="C99E41A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47F6E61"/>
    <w:multiLevelType w:val="hybridMultilevel"/>
    <w:tmpl w:val="8B3288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983735B"/>
    <w:multiLevelType w:val="hybridMultilevel"/>
    <w:tmpl w:val="9E78C7F4"/>
    <w:lvl w:ilvl="0" w:tplc="7670330E">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1B246049"/>
    <w:multiLevelType w:val="hybridMultilevel"/>
    <w:tmpl w:val="5D060D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1B985495"/>
    <w:multiLevelType w:val="multilevel"/>
    <w:tmpl w:val="575853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1961FD0"/>
    <w:multiLevelType w:val="hybridMultilevel"/>
    <w:tmpl w:val="36C2F868"/>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0">
    <w:nsid w:val="23B212D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nsid w:val="271C09C0"/>
    <w:multiLevelType w:val="hybridMultilevel"/>
    <w:tmpl w:val="6138178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7D37F46"/>
    <w:multiLevelType w:val="hybridMultilevel"/>
    <w:tmpl w:val="0E02A204"/>
    <w:lvl w:ilvl="0" w:tplc="04150001">
      <w:start w:val="1"/>
      <w:numFmt w:val="bullet"/>
      <w:lvlText w:val=""/>
      <w:lvlJc w:val="left"/>
      <w:pPr>
        <w:ind w:left="1512" w:hanging="360"/>
      </w:pPr>
      <w:rPr>
        <w:rFonts w:ascii="Symbol" w:hAnsi="Symbol" w:hint="default"/>
      </w:rPr>
    </w:lvl>
    <w:lvl w:ilvl="1" w:tplc="04150003" w:tentative="1">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13">
    <w:nsid w:val="27D70D11"/>
    <w:multiLevelType w:val="hybridMultilevel"/>
    <w:tmpl w:val="20A482FC"/>
    <w:lvl w:ilvl="0" w:tplc="7EB0B8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9E86C4E"/>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2E966C43"/>
    <w:multiLevelType w:val="hybridMultilevel"/>
    <w:tmpl w:val="34E80D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0BA061D"/>
    <w:multiLevelType w:val="hybridMultilevel"/>
    <w:tmpl w:val="92D453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30EC1404"/>
    <w:multiLevelType w:val="hybridMultilevel"/>
    <w:tmpl w:val="AC140282"/>
    <w:lvl w:ilvl="0" w:tplc="244AA642">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18">
    <w:nsid w:val="361F0F43"/>
    <w:multiLevelType w:val="hybridMultilevel"/>
    <w:tmpl w:val="2F9CEB60"/>
    <w:lvl w:ilvl="0" w:tplc="BE94D8B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78369E9"/>
    <w:multiLevelType w:val="hybridMultilevel"/>
    <w:tmpl w:val="55447656"/>
    <w:lvl w:ilvl="0" w:tplc="DE40CD4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C1A00F3"/>
    <w:multiLevelType w:val="hybridMultilevel"/>
    <w:tmpl w:val="927ACFF8"/>
    <w:lvl w:ilvl="0" w:tplc="EA2C5F3E">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CB101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3CC74F8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E7967EC"/>
    <w:multiLevelType w:val="hybridMultilevel"/>
    <w:tmpl w:val="12328D2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56610AB"/>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46D65403"/>
    <w:multiLevelType w:val="multilevel"/>
    <w:tmpl w:val="9B8E01BC"/>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9CC5AC5"/>
    <w:multiLevelType w:val="hybridMultilevel"/>
    <w:tmpl w:val="832EE5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4E9B5D0B"/>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nsid w:val="53D55CB6"/>
    <w:multiLevelType w:val="hybridMultilevel"/>
    <w:tmpl w:val="EAD0CB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4102E4E"/>
    <w:multiLevelType w:val="hybridMultilevel"/>
    <w:tmpl w:val="E7BA5B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CB101C"/>
    <w:multiLevelType w:val="multilevel"/>
    <w:tmpl w:val="63786F24"/>
    <w:lvl w:ilvl="0">
      <w:start w:val="2"/>
      <w:numFmt w:val="bullet"/>
      <w:lvlText w:val="-"/>
      <w:lvlJc w:val="left"/>
      <w:pPr>
        <w:tabs>
          <w:tab w:val="num" w:pos="360"/>
        </w:tabs>
        <w:ind w:left="360" w:hanging="360"/>
      </w:pPr>
      <w:rPr>
        <w:rFonts w:ascii="OpenSymbol" w:hAnsi="OpenSymbol" w:cs="Open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59C80C20"/>
    <w:multiLevelType w:val="hybridMultilevel"/>
    <w:tmpl w:val="F976A516"/>
    <w:lvl w:ilvl="0" w:tplc="F63C15E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5B047BF3"/>
    <w:multiLevelType w:val="multilevel"/>
    <w:tmpl w:val="7A4C2C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21873EF"/>
    <w:multiLevelType w:val="multilevel"/>
    <w:tmpl w:val="4510E5D4"/>
    <w:lvl w:ilvl="0">
      <w:start w:val="4"/>
      <w:numFmt w:val="decimal"/>
      <w:lvlText w:val="%1."/>
      <w:lvlJc w:val="left"/>
      <w:pPr>
        <w:ind w:left="360" w:hanging="360"/>
      </w:pPr>
      <w:rPr>
        <w:rFonts w:hint="default"/>
        <w:b/>
        <w:color w:val="auto"/>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nsid w:val="62797A37"/>
    <w:multiLevelType w:val="hybridMultilevel"/>
    <w:tmpl w:val="D5A6CE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642B1544"/>
    <w:multiLevelType w:val="hybridMultilevel"/>
    <w:tmpl w:val="E376D77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64E45B3D"/>
    <w:multiLevelType w:val="multilevel"/>
    <w:tmpl w:val="BF0E01B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nsid w:val="669D61C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6D1D358F"/>
    <w:multiLevelType w:val="hybridMultilevel"/>
    <w:tmpl w:val="D3281D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6FF738D8"/>
    <w:multiLevelType w:val="multilevel"/>
    <w:tmpl w:val="F1ECB118"/>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nsid w:val="73E86419"/>
    <w:multiLevelType w:val="hybridMultilevel"/>
    <w:tmpl w:val="0C86EE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nsid w:val="7B3E4273"/>
    <w:multiLevelType w:val="hybridMultilevel"/>
    <w:tmpl w:val="625A8D9C"/>
    <w:lvl w:ilvl="0" w:tplc="0415000F">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num w:numId="1">
    <w:abstractNumId w:val="26"/>
  </w:num>
  <w:num w:numId="2">
    <w:abstractNumId w:val="39"/>
  </w:num>
  <w:num w:numId="3">
    <w:abstractNumId w:val="32"/>
  </w:num>
  <w:num w:numId="4">
    <w:abstractNumId w:val="36"/>
  </w:num>
  <w:num w:numId="5">
    <w:abstractNumId w:val="24"/>
  </w:num>
  <w:num w:numId="6">
    <w:abstractNumId w:val="22"/>
  </w:num>
  <w:num w:numId="7">
    <w:abstractNumId w:val="6"/>
  </w:num>
  <w:num w:numId="8">
    <w:abstractNumId w:val="4"/>
  </w:num>
  <w:num w:numId="9">
    <w:abstractNumId w:val="2"/>
  </w:num>
  <w:num w:numId="10">
    <w:abstractNumId w:val="33"/>
  </w:num>
  <w:num w:numId="11">
    <w:abstractNumId w:val="5"/>
  </w:num>
  <w:num w:numId="12">
    <w:abstractNumId w:val="21"/>
  </w:num>
  <w:num w:numId="13">
    <w:abstractNumId w:val="37"/>
  </w:num>
  <w:num w:numId="14">
    <w:abstractNumId w:val="11"/>
  </w:num>
  <w:num w:numId="15">
    <w:abstractNumId w:val="34"/>
  </w:num>
  <w:num w:numId="16">
    <w:abstractNumId w:val="3"/>
  </w:num>
  <w:num w:numId="17">
    <w:abstractNumId w:val="30"/>
  </w:num>
  <w:num w:numId="18">
    <w:abstractNumId w:val="8"/>
  </w:num>
  <w:num w:numId="19">
    <w:abstractNumId w:val="29"/>
  </w:num>
  <w:num w:numId="20">
    <w:abstractNumId w:val="28"/>
  </w:num>
  <w:num w:numId="21">
    <w:abstractNumId w:val="38"/>
  </w:num>
  <w:num w:numId="22">
    <w:abstractNumId w:val="15"/>
  </w:num>
  <w:num w:numId="23">
    <w:abstractNumId w:val="16"/>
  </w:num>
  <w:num w:numId="24">
    <w:abstractNumId w:val="25"/>
  </w:num>
  <w:num w:numId="25">
    <w:abstractNumId w:val="12"/>
  </w:num>
  <w:num w:numId="26">
    <w:abstractNumId w:val="1"/>
  </w:num>
  <w:num w:numId="27">
    <w:abstractNumId w:val="9"/>
  </w:num>
  <w:num w:numId="28">
    <w:abstractNumId w:val="23"/>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7"/>
  </w:num>
  <w:num w:numId="36">
    <w:abstractNumId w:val="0"/>
  </w:num>
  <w:num w:numId="37">
    <w:abstractNumId w:val="19"/>
  </w:num>
  <w:num w:numId="38">
    <w:abstractNumId w:val="14"/>
  </w:num>
  <w:num w:numId="39">
    <w:abstractNumId w:val="13"/>
  </w:num>
  <w:num w:numId="40">
    <w:abstractNumId w:val="18"/>
  </w:num>
  <w:num w:numId="41">
    <w:abstractNumId w:val="4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8FB"/>
    <w:rsid w:val="00013804"/>
    <w:rsid w:val="00026488"/>
    <w:rsid w:val="00031873"/>
    <w:rsid w:val="000351B4"/>
    <w:rsid w:val="000356D3"/>
    <w:rsid w:val="000374AD"/>
    <w:rsid w:val="000558BB"/>
    <w:rsid w:val="00056F8C"/>
    <w:rsid w:val="00063390"/>
    <w:rsid w:val="0006642B"/>
    <w:rsid w:val="000A2DEC"/>
    <w:rsid w:val="000D68E5"/>
    <w:rsid w:val="000E50C3"/>
    <w:rsid w:val="000F7998"/>
    <w:rsid w:val="00107D02"/>
    <w:rsid w:val="00125666"/>
    <w:rsid w:val="00170429"/>
    <w:rsid w:val="001B3737"/>
    <w:rsid w:val="001C0755"/>
    <w:rsid w:val="001C0F91"/>
    <w:rsid w:val="001C3A4F"/>
    <w:rsid w:val="001E7877"/>
    <w:rsid w:val="00222251"/>
    <w:rsid w:val="002224E1"/>
    <w:rsid w:val="002461AB"/>
    <w:rsid w:val="002907E6"/>
    <w:rsid w:val="002A3FCB"/>
    <w:rsid w:val="002A7F7A"/>
    <w:rsid w:val="002D2E70"/>
    <w:rsid w:val="002F2D11"/>
    <w:rsid w:val="002F4375"/>
    <w:rsid w:val="00304CC9"/>
    <w:rsid w:val="00305074"/>
    <w:rsid w:val="00321BCF"/>
    <w:rsid w:val="00365B7D"/>
    <w:rsid w:val="0039064A"/>
    <w:rsid w:val="003B2D24"/>
    <w:rsid w:val="003C10CE"/>
    <w:rsid w:val="004227BE"/>
    <w:rsid w:val="00454FAB"/>
    <w:rsid w:val="00470231"/>
    <w:rsid w:val="004A0CE3"/>
    <w:rsid w:val="004B08FB"/>
    <w:rsid w:val="004B1115"/>
    <w:rsid w:val="004C7D42"/>
    <w:rsid w:val="004D7345"/>
    <w:rsid w:val="004E0AF5"/>
    <w:rsid w:val="004F0FFF"/>
    <w:rsid w:val="004F6FB1"/>
    <w:rsid w:val="00531C15"/>
    <w:rsid w:val="00557C2D"/>
    <w:rsid w:val="005A5B94"/>
    <w:rsid w:val="005A7DD7"/>
    <w:rsid w:val="005F2232"/>
    <w:rsid w:val="00600D8C"/>
    <w:rsid w:val="00615FE4"/>
    <w:rsid w:val="00654997"/>
    <w:rsid w:val="006572EE"/>
    <w:rsid w:val="0066121B"/>
    <w:rsid w:val="006832B2"/>
    <w:rsid w:val="006A7CEC"/>
    <w:rsid w:val="006C14FD"/>
    <w:rsid w:val="006D4CCE"/>
    <w:rsid w:val="006E310E"/>
    <w:rsid w:val="006F0396"/>
    <w:rsid w:val="006F2ADE"/>
    <w:rsid w:val="006F6308"/>
    <w:rsid w:val="006F77EC"/>
    <w:rsid w:val="007141FE"/>
    <w:rsid w:val="007665BC"/>
    <w:rsid w:val="00787CD2"/>
    <w:rsid w:val="00787DE5"/>
    <w:rsid w:val="007A238A"/>
    <w:rsid w:val="007B1E7A"/>
    <w:rsid w:val="007C1650"/>
    <w:rsid w:val="007E33DF"/>
    <w:rsid w:val="008106FE"/>
    <w:rsid w:val="008113AD"/>
    <w:rsid w:val="00850C44"/>
    <w:rsid w:val="00875EFE"/>
    <w:rsid w:val="00877268"/>
    <w:rsid w:val="008D254F"/>
    <w:rsid w:val="0091409E"/>
    <w:rsid w:val="00941615"/>
    <w:rsid w:val="00963273"/>
    <w:rsid w:val="00982DDC"/>
    <w:rsid w:val="009B266F"/>
    <w:rsid w:val="009E06D5"/>
    <w:rsid w:val="00A31DF5"/>
    <w:rsid w:val="00A36051"/>
    <w:rsid w:val="00A41FF7"/>
    <w:rsid w:val="00A83C46"/>
    <w:rsid w:val="00AB29DF"/>
    <w:rsid w:val="00B326D9"/>
    <w:rsid w:val="00B41B5E"/>
    <w:rsid w:val="00B567BD"/>
    <w:rsid w:val="00B574DC"/>
    <w:rsid w:val="00BA5861"/>
    <w:rsid w:val="00BB0683"/>
    <w:rsid w:val="00BB5412"/>
    <w:rsid w:val="00BB6254"/>
    <w:rsid w:val="00BE5866"/>
    <w:rsid w:val="00C0035B"/>
    <w:rsid w:val="00C06A96"/>
    <w:rsid w:val="00C06C13"/>
    <w:rsid w:val="00C13C20"/>
    <w:rsid w:val="00C20965"/>
    <w:rsid w:val="00C2329C"/>
    <w:rsid w:val="00C93A0A"/>
    <w:rsid w:val="00CE4CBB"/>
    <w:rsid w:val="00D0312D"/>
    <w:rsid w:val="00D053B1"/>
    <w:rsid w:val="00D121B3"/>
    <w:rsid w:val="00D21FFF"/>
    <w:rsid w:val="00D2586A"/>
    <w:rsid w:val="00D34465"/>
    <w:rsid w:val="00D41F86"/>
    <w:rsid w:val="00DC263D"/>
    <w:rsid w:val="00DC6F04"/>
    <w:rsid w:val="00DD2D56"/>
    <w:rsid w:val="00E00EE0"/>
    <w:rsid w:val="00E20B1D"/>
    <w:rsid w:val="00E5795E"/>
    <w:rsid w:val="00E628CD"/>
    <w:rsid w:val="00E70EFA"/>
    <w:rsid w:val="00E80C59"/>
    <w:rsid w:val="00EA5B9A"/>
    <w:rsid w:val="00EC0E96"/>
    <w:rsid w:val="00EF49D1"/>
    <w:rsid w:val="00EF570E"/>
    <w:rsid w:val="00F34FFD"/>
    <w:rsid w:val="00F50F03"/>
    <w:rsid w:val="00F76086"/>
    <w:rsid w:val="00F83BC1"/>
    <w:rsid w:val="00FA6ED6"/>
    <w:rsid w:val="00FB5FF8"/>
    <w:rsid w:val="083ADE86"/>
    <w:rsid w:val="16A4633F"/>
    <w:rsid w:val="2C3D5428"/>
    <w:rsid w:val="30D18E72"/>
    <w:rsid w:val="3B39FB7D"/>
    <w:rsid w:val="4EBBC005"/>
    <w:rsid w:val="53DD61F4"/>
    <w:rsid w:val="5459DE95"/>
    <w:rsid w:val="55E4CF94"/>
    <w:rsid w:val="5F360C98"/>
    <w:rsid w:val="619139CA"/>
    <w:rsid w:val="72183E6F"/>
    <w:rsid w:val="7B6F1F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283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2586A"/>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B5FF8"/>
    <w:pPr>
      <w:tabs>
        <w:tab w:val="center" w:pos="4536"/>
        <w:tab w:val="right" w:pos="9072"/>
      </w:tabs>
    </w:pPr>
  </w:style>
  <w:style w:type="character" w:customStyle="1" w:styleId="NagwekZnak">
    <w:name w:val="Nagłówek Znak"/>
    <w:basedOn w:val="Domylnaczcionkaakapitu"/>
    <w:link w:val="Nagwek"/>
    <w:uiPriority w:val="99"/>
    <w:rsid w:val="00FB5FF8"/>
  </w:style>
  <w:style w:type="paragraph" w:styleId="Stopka">
    <w:name w:val="footer"/>
    <w:basedOn w:val="Normalny"/>
    <w:link w:val="StopkaZnak"/>
    <w:unhideWhenUsed/>
    <w:rsid w:val="00FB5FF8"/>
    <w:pPr>
      <w:tabs>
        <w:tab w:val="center" w:pos="4536"/>
        <w:tab w:val="right" w:pos="9072"/>
      </w:tabs>
    </w:pPr>
  </w:style>
  <w:style w:type="character" w:customStyle="1" w:styleId="StopkaZnak">
    <w:name w:val="Stopka Znak"/>
    <w:basedOn w:val="Domylnaczcionkaakapitu"/>
    <w:link w:val="Stopka"/>
    <w:uiPriority w:val="99"/>
    <w:rsid w:val="00FB5FF8"/>
  </w:style>
  <w:style w:type="paragraph" w:styleId="Tekstdymka">
    <w:name w:val="Balloon Text"/>
    <w:basedOn w:val="Normalny"/>
    <w:link w:val="TekstdymkaZnak"/>
    <w:uiPriority w:val="99"/>
    <w:semiHidden/>
    <w:unhideWhenUsed/>
    <w:rsid w:val="00FB5FF8"/>
    <w:rPr>
      <w:rFonts w:ascii="Tahoma" w:hAnsi="Tahoma" w:cs="Tahoma"/>
      <w:sz w:val="16"/>
      <w:szCs w:val="16"/>
    </w:rPr>
  </w:style>
  <w:style w:type="character" w:customStyle="1" w:styleId="TekstdymkaZnak">
    <w:name w:val="Tekst dymka Znak"/>
    <w:basedOn w:val="Domylnaczcionkaakapitu"/>
    <w:link w:val="Tekstdymka"/>
    <w:uiPriority w:val="99"/>
    <w:semiHidden/>
    <w:rsid w:val="00FB5FF8"/>
    <w:rPr>
      <w:rFonts w:ascii="Tahoma" w:hAnsi="Tahoma" w:cs="Tahoma"/>
      <w:sz w:val="16"/>
      <w:szCs w:val="16"/>
    </w:rPr>
  </w:style>
  <w:style w:type="paragraph" w:styleId="Akapitzlist">
    <w:name w:val="List Paragraph"/>
    <w:basedOn w:val="Normalny"/>
    <w:uiPriority w:val="34"/>
    <w:qFormat/>
    <w:rsid w:val="00E628CD"/>
    <w:pPr>
      <w:ind w:left="720"/>
      <w:contextualSpacing/>
    </w:pPr>
  </w:style>
  <w:style w:type="table" w:styleId="Tabela-Siatka">
    <w:name w:val="Table Grid"/>
    <w:basedOn w:val="Standardowy"/>
    <w:uiPriority w:val="39"/>
    <w:rsid w:val="005A5B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5A5B94"/>
    <w:rPr>
      <w:rFonts w:ascii="Calibri" w:eastAsia="Calibri" w:hAnsi="Calibri" w:cs="Times New Roman"/>
      <w:sz w:val="20"/>
      <w:szCs w:val="20"/>
    </w:rPr>
  </w:style>
  <w:style w:type="character" w:customStyle="1" w:styleId="TekstprzypisudolnegoZnak">
    <w:name w:val="Tekst przypisu dolnego Znak"/>
    <w:basedOn w:val="Domylnaczcionkaakapitu"/>
    <w:link w:val="Tekstprzypisudolnego"/>
    <w:uiPriority w:val="99"/>
    <w:semiHidden/>
    <w:rsid w:val="005A5B94"/>
    <w:rPr>
      <w:rFonts w:ascii="Calibri" w:eastAsia="Calibri" w:hAnsi="Calibri" w:cs="Times New Roman"/>
      <w:sz w:val="20"/>
      <w:szCs w:val="20"/>
    </w:rPr>
  </w:style>
  <w:style w:type="character" w:styleId="Odwoanieprzypisudolnego">
    <w:name w:val="footnote reference"/>
    <w:basedOn w:val="Domylnaczcionkaakapitu"/>
    <w:uiPriority w:val="99"/>
    <w:semiHidden/>
    <w:unhideWhenUsed/>
    <w:rsid w:val="005A5B94"/>
    <w:rPr>
      <w:vertAlign w:val="superscript"/>
    </w:rPr>
  </w:style>
  <w:style w:type="character" w:styleId="Uwydatnienie">
    <w:name w:val="Emphasis"/>
    <w:basedOn w:val="Domylnaczcionkaakapitu"/>
    <w:uiPriority w:val="20"/>
    <w:qFormat/>
    <w:rsid w:val="005A5B94"/>
    <w:rPr>
      <w:i/>
      <w:iCs/>
    </w:rPr>
  </w:style>
  <w:style w:type="character" w:styleId="Hipercze">
    <w:name w:val="Hyperlink"/>
    <w:basedOn w:val="Domylnaczcionkaakapitu"/>
    <w:uiPriority w:val="99"/>
    <w:unhideWhenUsed/>
    <w:rsid w:val="005A5B94"/>
    <w:rPr>
      <w:color w:val="0563C1"/>
      <w:u w:val="single"/>
    </w:rPr>
  </w:style>
  <w:style w:type="paragraph" w:customStyle="1" w:styleId="Standard">
    <w:name w:val="Standard"/>
    <w:rsid w:val="00A31DF5"/>
    <w:pPr>
      <w:suppressAutoHyphens/>
      <w:autoSpaceDN w:val="0"/>
      <w:spacing w:after="200" w:line="276" w:lineRule="auto"/>
      <w:textAlignment w:val="baseline"/>
    </w:pPr>
    <w:rPr>
      <w:rFonts w:ascii="Calibri" w:eastAsia="SimSun" w:hAnsi="Calibri" w:cs="F"/>
      <w:kern w:val="3"/>
    </w:rPr>
  </w:style>
  <w:style w:type="paragraph" w:styleId="Bezodstpw">
    <w:name w:val="No Spacing"/>
    <w:uiPriority w:val="1"/>
    <w:qFormat/>
    <w:rsid w:val="00E5795E"/>
    <w:pPr>
      <w:widowControl w:val="0"/>
      <w:suppressAutoHyphens/>
      <w:autoSpaceDN w:val="0"/>
      <w:spacing w:after="0" w:line="240" w:lineRule="auto"/>
      <w:textAlignment w:val="baseline"/>
    </w:pPr>
    <w:rPr>
      <w:rFonts w:ascii="Liberation Serif" w:eastAsia="SimSun" w:hAnsi="Liberation Serif" w:cs="Mangal"/>
      <w:kern w:val="3"/>
      <w:sz w:val="24"/>
      <w:szCs w:val="21"/>
      <w:lang w:eastAsia="zh-CN" w:bidi="hi-IN"/>
    </w:rPr>
  </w:style>
  <w:style w:type="paragraph" w:styleId="Tekstpodstawowy">
    <w:name w:val="Body Text"/>
    <w:basedOn w:val="Normalny"/>
    <w:link w:val="TekstpodstawowyZnak"/>
    <w:rsid w:val="00600D8C"/>
    <w:pPr>
      <w:widowControl/>
      <w:suppressAutoHyphens w:val="0"/>
      <w:autoSpaceDN/>
      <w:spacing w:line="480" w:lineRule="auto"/>
      <w:jc w:val="both"/>
      <w:textAlignment w:val="auto"/>
    </w:pPr>
    <w:rPr>
      <w:rFonts w:ascii="Arial" w:eastAsia="Times New Roman" w:hAnsi="Arial" w:cs="Arial"/>
      <w:kern w:val="0"/>
      <w:lang w:eastAsia="pl-PL" w:bidi="ar-SA"/>
    </w:rPr>
  </w:style>
  <w:style w:type="character" w:customStyle="1" w:styleId="TekstpodstawowyZnak">
    <w:name w:val="Tekst podstawowy Znak"/>
    <w:basedOn w:val="Domylnaczcionkaakapitu"/>
    <w:link w:val="Tekstpodstawowy"/>
    <w:rsid w:val="00600D8C"/>
    <w:rPr>
      <w:rFonts w:ascii="Arial" w:eastAsia="Times New Roman" w:hAnsi="Arial" w:cs="Arial"/>
      <w:sz w:val="24"/>
      <w:szCs w:val="24"/>
      <w:lang w:eastAsia="pl-PL"/>
    </w:rPr>
  </w:style>
  <w:style w:type="character" w:styleId="Odwoaniedokomentarza">
    <w:name w:val="annotation reference"/>
    <w:basedOn w:val="Domylnaczcionkaakapitu"/>
    <w:uiPriority w:val="99"/>
    <w:semiHidden/>
    <w:unhideWhenUsed/>
    <w:rsid w:val="004F0FFF"/>
    <w:rPr>
      <w:sz w:val="16"/>
      <w:szCs w:val="16"/>
    </w:rPr>
  </w:style>
  <w:style w:type="paragraph" w:styleId="Tekstkomentarza">
    <w:name w:val="annotation text"/>
    <w:basedOn w:val="Normalny"/>
    <w:link w:val="TekstkomentarzaZnak"/>
    <w:uiPriority w:val="99"/>
    <w:semiHidden/>
    <w:unhideWhenUsed/>
    <w:rsid w:val="004F0FFF"/>
    <w:rPr>
      <w:sz w:val="20"/>
      <w:szCs w:val="18"/>
    </w:rPr>
  </w:style>
  <w:style w:type="character" w:customStyle="1" w:styleId="TekstkomentarzaZnak">
    <w:name w:val="Tekst komentarza Znak"/>
    <w:basedOn w:val="Domylnaczcionkaakapitu"/>
    <w:link w:val="Tekstkomentarza"/>
    <w:uiPriority w:val="99"/>
    <w:semiHidden/>
    <w:rsid w:val="004F0FFF"/>
    <w:rPr>
      <w:rFonts w:ascii="Liberation Serif" w:eastAsia="SimSun" w:hAnsi="Liberation Serif" w:cs="Mangal"/>
      <w:kern w:val="3"/>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4F0FFF"/>
    <w:rPr>
      <w:b/>
      <w:bCs/>
    </w:rPr>
  </w:style>
  <w:style w:type="character" w:customStyle="1" w:styleId="TematkomentarzaZnak">
    <w:name w:val="Temat komentarza Znak"/>
    <w:basedOn w:val="TekstkomentarzaZnak"/>
    <w:link w:val="Tematkomentarza"/>
    <w:uiPriority w:val="99"/>
    <w:semiHidden/>
    <w:rsid w:val="004F0FFF"/>
    <w:rPr>
      <w:rFonts w:ascii="Liberation Serif" w:eastAsia="SimSun" w:hAnsi="Liberation Serif" w:cs="Mangal"/>
      <w:b/>
      <w:bCs/>
      <w:kern w:val="3"/>
      <w:sz w:val="20"/>
      <w:szCs w:val="1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257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B423B6E401DF7E408DE874FA83969A55" ma:contentTypeVersion="7" ma:contentTypeDescription="Utwórz nowy dokument." ma:contentTypeScope="" ma:versionID="7da1e4f25b488a3c65ae2ae567c7f331">
  <xsd:schema xmlns:xsd="http://www.w3.org/2001/XMLSchema" xmlns:xs="http://www.w3.org/2001/XMLSchema" xmlns:p="http://schemas.microsoft.com/office/2006/metadata/properties" xmlns:ns2="1b550b53-8702-451f-ab8d-39f733d489c9" xmlns:ns3="e4441be3-c998-43c8-a011-33b29ca04ab8" targetNamespace="http://schemas.microsoft.com/office/2006/metadata/properties" ma:root="true" ma:fieldsID="697299bee9e3d8cea985094f4aad37ed" ns2:_="" ns3:_="">
    <xsd:import namespace="1b550b53-8702-451f-ab8d-39f733d489c9"/>
    <xsd:import namespace="e4441be3-c998-43c8-a011-33b29ca04ab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50b53-8702-451f-ab8d-39f733d489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441be3-c998-43c8-a011-33b29ca04ab8" elementFormDefault="qualified">
    <xsd:import namespace="http://schemas.microsoft.com/office/2006/documentManagement/types"/>
    <xsd:import namespace="http://schemas.microsoft.com/office/infopath/2007/PartnerControls"/>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2F0594-3750-4EF1-94D4-95AF77622C0B}">
  <ds:schemaRefs>
    <ds:schemaRef ds:uri="http://schemas.microsoft.com/sharepoint/v3/contenttype/forms"/>
  </ds:schemaRefs>
</ds:datastoreItem>
</file>

<file path=customXml/itemProps2.xml><?xml version="1.0" encoding="utf-8"?>
<ds:datastoreItem xmlns:ds="http://schemas.openxmlformats.org/officeDocument/2006/customXml" ds:itemID="{5B793055-F0AE-4412-AA5A-FB2633B86D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50b53-8702-451f-ab8d-39f733d489c9"/>
    <ds:schemaRef ds:uri="e4441be3-c998-43c8-a011-33b29ca04a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06E219-A22A-4CD7-A8B5-8D5096B6FFC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6290DD1-4C88-4646-8814-D78FD25E1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5892</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Maciej Szkatuła</dc:creator>
  <cp:lastModifiedBy>monika</cp:lastModifiedBy>
  <cp:revision>2</cp:revision>
  <cp:lastPrinted>2018-01-08T14:28:00Z</cp:lastPrinted>
  <dcterms:created xsi:type="dcterms:W3CDTF">2020-07-31T10:55:00Z</dcterms:created>
  <dcterms:modified xsi:type="dcterms:W3CDTF">2020-07-31T10:55:00Z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0x010100B423B6E401DF7E408DE874FA83969A55</vt:lpwstr>
  </property>
</Properties>
</file>